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FCDCF" w14:textId="245D0677" w:rsidR="00EE7572" w:rsidRPr="00C32C2D" w:rsidRDefault="009A5B93" w:rsidP="009511ED">
      <w:pPr>
        <w:spacing w:line="240" w:lineRule="auto"/>
        <w:jc w:val="right"/>
        <w:rPr>
          <w:rFonts w:ascii="Times New Roman" w:eastAsia="Times New Roman" w:hAnsi="Times New Roman"/>
          <w:szCs w:val="26"/>
          <w:lang w:eastAsia="ru-RU"/>
        </w:rPr>
      </w:pPr>
      <w:r w:rsidRPr="00C32C2D">
        <w:rPr>
          <w:rFonts w:ascii="Times New Roman" w:hAnsi="Times New Roman"/>
          <w:szCs w:val="26"/>
        </w:rPr>
        <w:t>Приложение №2 к ТЗ</w:t>
      </w:r>
    </w:p>
    <w:p w14:paraId="30536B04" w14:textId="33DB38ED" w:rsidR="00002976" w:rsidRPr="00C32C2D" w:rsidRDefault="009511ED" w:rsidP="009511ED">
      <w:pPr>
        <w:tabs>
          <w:tab w:val="left" w:pos="4080"/>
          <w:tab w:val="left" w:pos="6096"/>
          <w:tab w:val="left" w:pos="6521"/>
        </w:tabs>
        <w:spacing w:after="0" w:line="252" w:lineRule="auto"/>
        <w:ind w:left="6379" w:right="-142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002976" w:rsidRPr="00C32C2D">
        <w:rPr>
          <w:rFonts w:ascii="Times New Roman" w:hAnsi="Times New Roman"/>
          <w:sz w:val="26"/>
          <w:szCs w:val="26"/>
        </w:rPr>
        <w:t>«Утверждаю»</w:t>
      </w:r>
    </w:p>
    <w:p w14:paraId="0B3D37B2" w14:textId="063BADD4" w:rsidR="00002976" w:rsidRPr="00C32C2D" w:rsidRDefault="009511ED" w:rsidP="009511ED">
      <w:pPr>
        <w:tabs>
          <w:tab w:val="left" w:pos="4080"/>
          <w:tab w:val="left" w:pos="5812"/>
          <w:tab w:val="left" w:pos="5954"/>
          <w:tab w:val="left" w:pos="6096"/>
        </w:tabs>
        <w:spacing w:after="0" w:line="252" w:lineRule="auto"/>
        <w:ind w:left="5812" w:right="-142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002976" w:rsidRPr="00C32C2D">
        <w:rPr>
          <w:rFonts w:ascii="Times New Roman" w:hAnsi="Times New Roman"/>
          <w:sz w:val="26"/>
          <w:szCs w:val="26"/>
        </w:rPr>
        <w:t xml:space="preserve">Заместитель </w:t>
      </w:r>
      <w:proofErr w:type="gramStart"/>
      <w:r w:rsidR="00002976" w:rsidRPr="00C32C2D">
        <w:rPr>
          <w:rFonts w:ascii="Times New Roman" w:hAnsi="Times New Roman"/>
          <w:sz w:val="26"/>
          <w:szCs w:val="26"/>
        </w:rPr>
        <w:t>генерального</w:t>
      </w:r>
      <w:proofErr w:type="gramEnd"/>
      <w:r w:rsidR="00002976" w:rsidRPr="00C32C2D">
        <w:rPr>
          <w:rFonts w:ascii="Times New Roman" w:hAnsi="Times New Roman"/>
          <w:sz w:val="26"/>
          <w:szCs w:val="26"/>
        </w:rPr>
        <w:t xml:space="preserve"> </w:t>
      </w:r>
    </w:p>
    <w:p w14:paraId="468E66D4" w14:textId="4238982B" w:rsidR="00002976" w:rsidRPr="00C32C2D" w:rsidRDefault="009511ED" w:rsidP="009511ED">
      <w:pPr>
        <w:tabs>
          <w:tab w:val="left" w:pos="4080"/>
          <w:tab w:val="left" w:pos="5812"/>
          <w:tab w:val="left" w:pos="5954"/>
          <w:tab w:val="left" w:pos="6096"/>
        </w:tabs>
        <w:spacing w:after="0" w:line="252" w:lineRule="auto"/>
        <w:ind w:left="5812" w:right="-142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002976" w:rsidRPr="00C32C2D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600BB193" w14:textId="6E5F4C5B" w:rsidR="00002976" w:rsidRPr="00C32C2D" w:rsidRDefault="009511ED" w:rsidP="009511ED">
      <w:pPr>
        <w:tabs>
          <w:tab w:val="left" w:pos="4080"/>
          <w:tab w:val="left" w:pos="5812"/>
          <w:tab w:val="left" w:pos="5954"/>
          <w:tab w:val="left" w:pos="6096"/>
        </w:tabs>
        <w:spacing w:after="0" w:line="252" w:lineRule="auto"/>
        <w:ind w:left="5812" w:right="-142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002976" w:rsidRPr="00C32C2D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3BA83715" w14:textId="21B5C739" w:rsidR="00002976" w:rsidRPr="00C32C2D" w:rsidRDefault="009511ED" w:rsidP="009511ED">
      <w:pPr>
        <w:tabs>
          <w:tab w:val="left" w:pos="4080"/>
          <w:tab w:val="left" w:pos="5812"/>
          <w:tab w:val="left" w:pos="5954"/>
          <w:tab w:val="left" w:pos="6096"/>
        </w:tabs>
        <w:spacing w:after="0" w:line="252" w:lineRule="auto"/>
        <w:ind w:left="5812" w:right="-142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002976" w:rsidRPr="00C32C2D">
        <w:rPr>
          <w:rFonts w:ascii="Times New Roman" w:hAnsi="Times New Roman"/>
          <w:sz w:val="26"/>
          <w:szCs w:val="26"/>
        </w:rPr>
        <w:t xml:space="preserve">______________ В.В. Козлов </w:t>
      </w:r>
    </w:p>
    <w:p w14:paraId="2596CA50" w14:textId="47F1298F" w:rsidR="00173A22" w:rsidRPr="00C32C2D" w:rsidRDefault="009511ED" w:rsidP="009511ED">
      <w:pPr>
        <w:tabs>
          <w:tab w:val="left" w:pos="5103"/>
          <w:tab w:val="left" w:pos="6237"/>
        </w:tabs>
        <w:spacing w:after="0" w:line="252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ab/>
      </w:r>
      <w:r w:rsidRPr="00C32C2D">
        <w:rPr>
          <w:rFonts w:ascii="Times New Roman" w:hAnsi="Times New Roman"/>
          <w:sz w:val="26"/>
          <w:szCs w:val="26"/>
        </w:rPr>
        <w:tab/>
      </w:r>
      <w:r w:rsidR="00C978B1">
        <w:rPr>
          <w:rFonts w:ascii="Times New Roman" w:hAnsi="Times New Roman"/>
          <w:sz w:val="26"/>
          <w:szCs w:val="26"/>
        </w:rPr>
        <w:t>«_____» ___________ 2024</w:t>
      </w:r>
      <w:r w:rsidR="00002976" w:rsidRPr="00C32C2D">
        <w:rPr>
          <w:rFonts w:ascii="Times New Roman" w:hAnsi="Times New Roman"/>
          <w:sz w:val="26"/>
          <w:szCs w:val="26"/>
        </w:rPr>
        <w:t xml:space="preserve"> г.</w:t>
      </w:r>
    </w:p>
    <w:p w14:paraId="420F8E4F" w14:textId="2A52A336" w:rsidR="00173A22" w:rsidRPr="00C32C2D" w:rsidRDefault="00173A22" w:rsidP="00173A22"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>Ведомость объемов работ</w:t>
      </w:r>
    </w:p>
    <w:p w14:paraId="37B84C08" w14:textId="3F4A9FFA" w:rsidR="00AF5E48" w:rsidRPr="00C32C2D" w:rsidRDefault="00173A22" w:rsidP="00173A22">
      <w:pPr>
        <w:jc w:val="center"/>
        <w:rPr>
          <w:rFonts w:ascii="Times New Roman" w:hAnsi="Times New Roman"/>
          <w:sz w:val="26"/>
          <w:szCs w:val="26"/>
        </w:rPr>
      </w:pPr>
      <w:r w:rsidRPr="00C32C2D">
        <w:rPr>
          <w:rFonts w:ascii="Times New Roman" w:hAnsi="Times New Roman"/>
          <w:sz w:val="26"/>
          <w:szCs w:val="26"/>
        </w:rPr>
        <w:t>на капитальный ремонт гидрогенератора</w:t>
      </w:r>
      <w:r w:rsidR="00C978B1">
        <w:rPr>
          <w:rFonts w:ascii="Times New Roman" w:hAnsi="Times New Roman"/>
          <w:sz w:val="26"/>
          <w:szCs w:val="26"/>
        </w:rPr>
        <w:t xml:space="preserve"> №2</w:t>
      </w:r>
      <w:r w:rsidR="005E3C2D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="005E3C2D">
        <w:rPr>
          <w:rFonts w:ascii="Times New Roman" w:hAnsi="Times New Roman"/>
          <w:sz w:val="26"/>
          <w:szCs w:val="26"/>
        </w:rPr>
        <w:t>в 2025г</w:t>
      </w:r>
    </w:p>
    <w:tbl>
      <w:tblPr>
        <w:tblStyle w:val="a5"/>
        <w:tblW w:w="10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7790"/>
        <w:gridCol w:w="6"/>
        <w:gridCol w:w="1134"/>
        <w:gridCol w:w="993"/>
      </w:tblGrid>
      <w:tr w:rsidR="008102F5" w:rsidRPr="00C32C2D" w14:paraId="6AB5C374" w14:textId="6243C2CB" w:rsidTr="00DA6D7E">
        <w:trPr>
          <w:trHeight w:val="397"/>
          <w:tblHeader/>
        </w:trPr>
        <w:tc>
          <w:tcPr>
            <w:tcW w:w="568" w:type="dxa"/>
            <w:vMerge w:val="restart"/>
            <w:vAlign w:val="center"/>
          </w:tcPr>
          <w:p w14:paraId="6FD29847" w14:textId="609736EB" w:rsidR="008102F5" w:rsidRPr="00C32C2D" w:rsidRDefault="008102F5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790" w:type="dxa"/>
            <w:vMerge w:val="restart"/>
            <w:vAlign w:val="center"/>
          </w:tcPr>
          <w:p w14:paraId="7D28CFA1" w14:textId="2422CC5C" w:rsidR="008102F5" w:rsidRPr="00C32C2D" w:rsidRDefault="008102F5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40" w:type="dxa"/>
            <w:gridSpan w:val="2"/>
            <w:vMerge w:val="restart"/>
            <w:vAlign w:val="center"/>
          </w:tcPr>
          <w:p w14:paraId="6606A9FB" w14:textId="3177ED89" w:rsidR="008102F5" w:rsidRPr="00C32C2D" w:rsidRDefault="008102F5" w:rsidP="00C3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</w:t>
            </w:r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д.</w:t>
            </w:r>
          </w:p>
          <w:p w14:paraId="21B24CCD" w14:textId="28B3E3BE" w:rsidR="008102F5" w:rsidRPr="00C32C2D" w:rsidRDefault="008102F5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3" w:type="dxa"/>
            <w:vMerge w:val="restart"/>
            <w:vAlign w:val="center"/>
          </w:tcPr>
          <w:p w14:paraId="50390AF2" w14:textId="1CE3DA55" w:rsidR="008102F5" w:rsidRPr="00C32C2D" w:rsidRDefault="008102F5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Pr="00C32C2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ол-во</w:t>
            </w:r>
          </w:p>
        </w:tc>
      </w:tr>
      <w:tr w:rsidR="008102F5" w:rsidRPr="00C32C2D" w14:paraId="423F1A1E" w14:textId="77777777" w:rsidTr="00DA6D7E">
        <w:trPr>
          <w:trHeight w:val="397"/>
          <w:tblHeader/>
        </w:trPr>
        <w:tc>
          <w:tcPr>
            <w:tcW w:w="568" w:type="dxa"/>
            <w:vMerge/>
            <w:vAlign w:val="center"/>
          </w:tcPr>
          <w:p w14:paraId="1BDE5994" w14:textId="77777777" w:rsidR="008102F5" w:rsidRPr="00C32C2D" w:rsidRDefault="008102F5" w:rsidP="00C3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790" w:type="dxa"/>
            <w:vMerge/>
            <w:vAlign w:val="center"/>
          </w:tcPr>
          <w:p w14:paraId="3C1F3917" w14:textId="77777777" w:rsidR="008102F5" w:rsidRPr="00C32C2D" w:rsidRDefault="008102F5" w:rsidP="00C3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40" w:type="dxa"/>
            <w:gridSpan w:val="2"/>
            <w:vMerge/>
            <w:vAlign w:val="center"/>
          </w:tcPr>
          <w:p w14:paraId="14DDF549" w14:textId="77777777" w:rsidR="008102F5" w:rsidRPr="00C32C2D" w:rsidRDefault="008102F5" w:rsidP="00C3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14:paraId="2217A167" w14:textId="77777777" w:rsidR="008102F5" w:rsidRPr="00C32C2D" w:rsidRDefault="008102F5" w:rsidP="00C32C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8102F5" w:rsidRPr="00C32C2D" w14:paraId="2DC6DE3C" w14:textId="1D8B1D03" w:rsidTr="008102F5">
        <w:trPr>
          <w:trHeight w:val="397"/>
        </w:trPr>
        <w:tc>
          <w:tcPr>
            <w:tcW w:w="10491" w:type="dxa"/>
            <w:gridSpan w:val="5"/>
            <w:vAlign w:val="center"/>
          </w:tcPr>
          <w:p w14:paraId="74BA6523" w14:textId="250F6DB6" w:rsidR="008102F5" w:rsidRPr="00C32C2D" w:rsidRDefault="008102F5" w:rsidP="00C32C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1. Статор генератора</w:t>
            </w:r>
          </w:p>
        </w:tc>
      </w:tr>
      <w:tr w:rsidR="008102F5" w:rsidRPr="00C32C2D" w14:paraId="3ABB912D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3F820FE0" w14:textId="1FFE87E5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790" w:type="dxa"/>
            <w:vAlign w:val="center"/>
          </w:tcPr>
          <w:p w14:paraId="7BA7CD6D" w14:textId="5ABA9C29" w:rsidR="008102F5" w:rsidRPr="00C32C2D" w:rsidRDefault="008102F5" w:rsidP="00153345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Обследование состояния активного железа статора главного генератора по </w:t>
            </w:r>
            <w:proofErr w:type="spellStart"/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по</w:t>
            </w:r>
            <w:proofErr w:type="spellEnd"/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узлам и деталям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проворотом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ротора </w:t>
            </w:r>
            <w:r w:rsidR="00D52ABE">
              <w:rPr>
                <w:rFonts w:ascii="Times New Roman" w:hAnsi="Times New Roman"/>
                <w:sz w:val="26"/>
                <w:szCs w:val="26"/>
              </w:rPr>
              <w:t>высотой стали ротора.</w:t>
            </w:r>
          </w:p>
        </w:tc>
        <w:tc>
          <w:tcPr>
            <w:tcW w:w="1140" w:type="dxa"/>
            <w:gridSpan w:val="2"/>
            <w:vAlign w:val="center"/>
          </w:tcPr>
          <w:p w14:paraId="231F7165" w14:textId="004F9281" w:rsidR="008102F5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Прово</w:t>
            </w:r>
          </w:p>
          <w:p w14:paraId="6F80D29E" w14:textId="084DEB7D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рот</w:t>
            </w:r>
          </w:p>
        </w:tc>
        <w:tc>
          <w:tcPr>
            <w:tcW w:w="993" w:type="dxa"/>
            <w:vAlign w:val="center"/>
          </w:tcPr>
          <w:p w14:paraId="3C1CF9B3" w14:textId="362770D2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7186F0F4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736C0F21" w14:textId="02B01B36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790" w:type="dxa"/>
            <w:vAlign w:val="center"/>
          </w:tcPr>
          <w:p w14:paraId="138D5FE0" w14:textId="13CACD0A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Осмотр вентиляционных каналов. Очистка, промывка активного железа сердечника статора, лобовых частей обмотки, шин, перемычек, устранение от обнаруженных закупорок вентиляционных каналов. Проверка </w:t>
            </w:r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вентиляционных</w:t>
            </w:r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расапорок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. Осмотр лобовых частей обмотки статора и кольцевых шин, проверка состояния изолированных поверхностей на отсутствии повреждений эмали, отслоений,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выкрашиваний</w:t>
            </w:r>
            <w:proofErr w:type="spellEnd"/>
          </w:p>
        </w:tc>
        <w:tc>
          <w:tcPr>
            <w:tcW w:w="1140" w:type="dxa"/>
            <w:gridSpan w:val="2"/>
            <w:vAlign w:val="center"/>
          </w:tcPr>
          <w:p w14:paraId="31A3C3A8" w14:textId="6628C372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3" w:type="dxa"/>
            <w:vAlign w:val="center"/>
          </w:tcPr>
          <w:p w14:paraId="7295CF1B" w14:textId="5568F262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54532654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5563CCCA" w14:textId="391090E1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790" w:type="dxa"/>
            <w:vAlign w:val="center"/>
          </w:tcPr>
          <w:p w14:paraId="70B43E24" w14:textId="366633C3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Осморт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и замена ослабленных и разорванных шнуровых бандажей </w:t>
            </w:r>
          </w:p>
        </w:tc>
        <w:tc>
          <w:tcPr>
            <w:tcW w:w="1140" w:type="dxa"/>
            <w:gridSpan w:val="2"/>
            <w:vAlign w:val="center"/>
          </w:tcPr>
          <w:p w14:paraId="4DC0E656" w14:textId="09DC9F61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бандаж</w:t>
            </w:r>
          </w:p>
        </w:tc>
        <w:tc>
          <w:tcPr>
            <w:tcW w:w="993" w:type="dxa"/>
            <w:vAlign w:val="center"/>
          </w:tcPr>
          <w:p w14:paraId="7C51436F" w14:textId="1D6EB57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1224,0</w:t>
            </w:r>
          </w:p>
        </w:tc>
      </w:tr>
      <w:tr w:rsidR="008102F5" w:rsidRPr="00C32C2D" w14:paraId="67F95CFF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1B5EE263" w14:textId="4B92CC4D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790" w:type="dxa"/>
            <w:vAlign w:val="center"/>
          </w:tcPr>
          <w:p w14:paraId="221FB3DA" w14:textId="3D381C2F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Осмотр верхних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 </w:t>
            </w:r>
            <w:r w:rsidRPr="00C32C2D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К-0,5</w:t>
            </w:r>
          </w:p>
        </w:tc>
        <w:tc>
          <w:tcPr>
            <w:tcW w:w="1140" w:type="dxa"/>
            <w:gridSpan w:val="2"/>
            <w:vAlign w:val="center"/>
          </w:tcPr>
          <w:p w14:paraId="35437B67" w14:textId="2C9DFB7C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993" w:type="dxa"/>
            <w:vAlign w:val="center"/>
          </w:tcPr>
          <w:p w14:paraId="78E1E3A6" w14:textId="26DC2578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6C48549A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53F28670" w14:textId="7B72ED6C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790" w:type="dxa"/>
            <w:vAlign w:val="center"/>
          </w:tcPr>
          <w:p w14:paraId="1A1C4E6E" w14:textId="0E5849E0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Осмотр нижних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 </w:t>
            </w:r>
            <w:r w:rsidRPr="00C32C2D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К-0,5</w:t>
            </w:r>
          </w:p>
        </w:tc>
        <w:tc>
          <w:tcPr>
            <w:tcW w:w="1140" w:type="dxa"/>
            <w:gridSpan w:val="2"/>
            <w:vAlign w:val="center"/>
          </w:tcPr>
          <w:p w14:paraId="4AF9A056" w14:textId="6C16C62D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993" w:type="dxa"/>
            <w:vAlign w:val="center"/>
          </w:tcPr>
          <w:p w14:paraId="6588DCEE" w14:textId="221FEC40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44F91A5B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3367872B" w14:textId="030B4658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790" w:type="dxa"/>
            <w:vAlign w:val="center"/>
          </w:tcPr>
          <w:p w14:paraId="25B943F4" w14:textId="639E277A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Переклиновка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пазов активной стали сердечника статора при зоне бухтения до 50% длины паза высотой стали статора свыше 1,4 до 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b/>
                <w:i/>
                <w:sz w:val="26"/>
                <w:szCs w:val="26"/>
              </w:rPr>
              <w:t>К-0,5</w:t>
            </w:r>
          </w:p>
        </w:tc>
        <w:tc>
          <w:tcPr>
            <w:tcW w:w="1140" w:type="dxa"/>
            <w:gridSpan w:val="2"/>
            <w:vAlign w:val="center"/>
          </w:tcPr>
          <w:p w14:paraId="4F70BE7B" w14:textId="356702CB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паз</w:t>
            </w:r>
          </w:p>
        </w:tc>
        <w:tc>
          <w:tcPr>
            <w:tcW w:w="993" w:type="dxa"/>
            <w:vAlign w:val="center"/>
          </w:tcPr>
          <w:p w14:paraId="33486288" w14:textId="0627E05F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612,0</w:t>
            </w:r>
          </w:p>
        </w:tc>
      </w:tr>
      <w:tr w:rsidR="008102F5" w:rsidRPr="00C32C2D" w14:paraId="1D3627FC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230380B5" w14:textId="6296460E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790" w:type="dxa"/>
            <w:vAlign w:val="center"/>
          </w:tcPr>
          <w:p w14:paraId="586D76E5" w14:textId="1A3AADD5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Проверка крепления секторов сердечника статора между собой с изготовлением, уплотнением или заменой прокладок по стыку из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формопластичного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материала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i/>
                <w:iCs/>
                <w:sz w:val="26"/>
                <w:szCs w:val="26"/>
              </w:rPr>
              <w:t>К=0,5</w:t>
            </w:r>
          </w:p>
        </w:tc>
        <w:tc>
          <w:tcPr>
            <w:tcW w:w="1140" w:type="dxa"/>
            <w:gridSpan w:val="2"/>
            <w:vAlign w:val="center"/>
          </w:tcPr>
          <w:p w14:paraId="7A77128B" w14:textId="4BF7EE5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3" w:type="dxa"/>
            <w:vAlign w:val="center"/>
          </w:tcPr>
          <w:p w14:paraId="450F5927" w14:textId="61CFF794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760F3644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0C6A5EAE" w14:textId="3A0A67BF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7790" w:type="dxa"/>
            <w:vAlign w:val="center"/>
          </w:tcPr>
          <w:p w14:paraId="67BEFB98" w14:textId="06C66A97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Покрытие обмотки статора эмалью (электроизоляционным лаком) в один слой</w:t>
            </w:r>
          </w:p>
        </w:tc>
        <w:tc>
          <w:tcPr>
            <w:tcW w:w="1140" w:type="dxa"/>
            <w:gridSpan w:val="2"/>
            <w:vAlign w:val="center"/>
          </w:tcPr>
          <w:p w14:paraId="24C6F3E0" w14:textId="04F3DDC1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3" w:type="dxa"/>
            <w:vAlign w:val="center"/>
          </w:tcPr>
          <w:p w14:paraId="7F86A34D" w14:textId="01785CE8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48BD65C0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320FDAA4" w14:textId="4405AFAE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9</w:t>
            </w:r>
            <w:r w:rsidR="00D52AB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7790" w:type="dxa"/>
            <w:vAlign w:val="center"/>
          </w:tcPr>
          <w:p w14:paraId="254386D8" w14:textId="77E3C5EF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Снятие (установка) коробов, разборка (сборка), ремонт, рихтовка, лужение контактных поверхностей нулевых и нулевых выводов статора генератора </w:t>
            </w:r>
          </w:p>
        </w:tc>
        <w:tc>
          <w:tcPr>
            <w:tcW w:w="1140" w:type="dxa"/>
            <w:gridSpan w:val="2"/>
            <w:vAlign w:val="center"/>
          </w:tcPr>
          <w:p w14:paraId="2A98C7F7" w14:textId="782D558C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3" w:type="dxa"/>
            <w:vAlign w:val="center"/>
          </w:tcPr>
          <w:p w14:paraId="423C0AC0" w14:textId="67DBB725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5ABB1680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1DCBF47F" w14:textId="4B9D8803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7790" w:type="dxa"/>
            <w:vAlign w:val="center"/>
          </w:tcPr>
          <w:p w14:paraId="346F684E" w14:textId="40472075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Ремонт, восстановление поврежденной компаундированной изоляции в лобовых частях обмотки стержня (катушки) без выемки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стержня и подъема шага</w:t>
            </w:r>
          </w:p>
        </w:tc>
        <w:tc>
          <w:tcPr>
            <w:tcW w:w="1140" w:type="dxa"/>
            <w:gridSpan w:val="2"/>
            <w:vAlign w:val="center"/>
          </w:tcPr>
          <w:p w14:paraId="31014CB5" w14:textId="03B4F2C3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стержень</w:t>
            </w:r>
          </w:p>
        </w:tc>
        <w:tc>
          <w:tcPr>
            <w:tcW w:w="993" w:type="dxa"/>
            <w:vAlign w:val="center"/>
          </w:tcPr>
          <w:p w14:paraId="19E88377" w14:textId="3C75C877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62,0</w:t>
            </w:r>
          </w:p>
        </w:tc>
      </w:tr>
      <w:tr w:rsidR="008102F5" w:rsidRPr="00C32C2D" w14:paraId="37467A03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433EE2D0" w14:textId="7577CB41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7790" w:type="dxa"/>
            <w:vAlign w:val="center"/>
          </w:tcPr>
          <w:p w14:paraId="5E901C7A" w14:textId="351FEF39" w:rsidR="008102F5" w:rsidRPr="00C32C2D" w:rsidRDefault="008102F5" w:rsidP="00153345">
            <w:pPr>
              <w:spacing w:after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Изолирование с</w:t>
            </w:r>
            <w:r>
              <w:rPr>
                <w:rFonts w:ascii="Times New Roman" w:hAnsi="Times New Roman"/>
                <w:sz w:val="26"/>
                <w:szCs w:val="26"/>
              </w:rPr>
              <w:t>оединительных и выводных стыков</w:t>
            </w:r>
          </w:p>
        </w:tc>
        <w:tc>
          <w:tcPr>
            <w:tcW w:w="1140" w:type="dxa"/>
            <w:gridSpan w:val="2"/>
            <w:vAlign w:val="center"/>
          </w:tcPr>
          <w:p w14:paraId="59A16922" w14:textId="3311DD25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статор</w:t>
            </w:r>
          </w:p>
        </w:tc>
        <w:tc>
          <w:tcPr>
            <w:tcW w:w="993" w:type="dxa"/>
            <w:vAlign w:val="center"/>
          </w:tcPr>
          <w:p w14:paraId="204B1E03" w14:textId="473A4EC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9,0</w:t>
            </w:r>
          </w:p>
        </w:tc>
      </w:tr>
      <w:tr w:rsidR="008102F5" w:rsidRPr="00C32C2D" w14:paraId="3B93ADA5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168F0329" w14:textId="0FBD7999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7790" w:type="dxa"/>
            <w:vAlign w:val="center"/>
          </w:tcPr>
          <w:p w14:paraId="0778FD3C" w14:textId="566163EF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Изолирование стыка перемычки</w:t>
            </w:r>
          </w:p>
        </w:tc>
        <w:tc>
          <w:tcPr>
            <w:tcW w:w="1140" w:type="dxa"/>
            <w:gridSpan w:val="2"/>
            <w:vAlign w:val="center"/>
          </w:tcPr>
          <w:p w14:paraId="4797A942" w14:textId="7143A2B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стык</w:t>
            </w:r>
          </w:p>
        </w:tc>
        <w:tc>
          <w:tcPr>
            <w:tcW w:w="993" w:type="dxa"/>
            <w:vAlign w:val="center"/>
          </w:tcPr>
          <w:p w14:paraId="2045273D" w14:textId="57E3054A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15,0</w:t>
            </w:r>
          </w:p>
        </w:tc>
      </w:tr>
      <w:tr w:rsidR="008102F5" w:rsidRPr="00C32C2D" w14:paraId="2A77BFE1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039B3A4C" w14:textId="72EE9528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13.</w:t>
            </w:r>
          </w:p>
        </w:tc>
        <w:tc>
          <w:tcPr>
            <w:tcW w:w="7790" w:type="dxa"/>
            <w:vAlign w:val="center"/>
          </w:tcPr>
          <w:p w14:paraId="751818D3" w14:textId="29F8C7D2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Изолирование головок стержней сверху</w:t>
            </w:r>
          </w:p>
        </w:tc>
        <w:tc>
          <w:tcPr>
            <w:tcW w:w="1140" w:type="dxa"/>
            <w:gridSpan w:val="2"/>
            <w:vAlign w:val="center"/>
          </w:tcPr>
          <w:p w14:paraId="387D3EBB" w14:textId="481696C2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головка</w:t>
            </w:r>
          </w:p>
        </w:tc>
        <w:tc>
          <w:tcPr>
            <w:tcW w:w="993" w:type="dxa"/>
            <w:vAlign w:val="center"/>
          </w:tcPr>
          <w:p w14:paraId="37DC4AF3" w14:textId="6C3B5353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31,0</w:t>
            </w:r>
          </w:p>
        </w:tc>
      </w:tr>
      <w:tr w:rsidR="008102F5" w:rsidRPr="00C32C2D" w14:paraId="47923E40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4CE3F84C" w14:textId="45DD10AC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14.</w:t>
            </w:r>
          </w:p>
        </w:tc>
        <w:tc>
          <w:tcPr>
            <w:tcW w:w="7790" w:type="dxa"/>
            <w:vAlign w:val="center"/>
          </w:tcPr>
          <w:p w14:paraId="60B960D6" w14:textId="64D52013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Изолирование головок стержней снизу</w:t>
            </w:r>
          </w:p>
        </w:tc>
        <w:tc>
          <w:tcPr>
            <w:tcW w:w="1140" w:type="dxa"/>
            <w:gridSpan w:val="2"/>
            <w:vAlign w:val="center"/>
          </w:tcPr>
          <w:p w14:paraId="42C4DACB" w14:textId="5F3C7402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головка</w:t>
            </w:r>
          </w:p>
        </w:tc>
        <w:tc>
          <w:tcPr>
            <w:tcW w:w="993" w:type="dxa"/>
            <w:vAlign w:val="center"/>
          </w:tcPr>
          <w:p w14:paraId="150A6A8D" w14:textId="181D913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31,0</w:t>
            </w:r>
          </w:p>
        </w:tc>
      </w:tr>
      <w:tr w:rsidR="008102F5" w:rsidRPr="00C32C2D" w14:paraId="19F1552D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6CD9F8EE" w14:textId="4CD57B1D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15.</w:t>
            </w:r>
          </w:p>
        </w:tc>
        <w:tc>
          <w:tcPr>
            <w:tcW w:w="7790" w:type="dxa"/>
            <w:vAlign w:val="center"/>
          </w:tcPr>
          <w:p w14:paraId="012FA4D9" w14:textId="59297182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Удаление изолировочного материала и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перезаливка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головок стержней компаундом на основе эпоксидной смолы соединение сверху </w:t>
            </w:r>
          </w:p>
        </w:tc>
        <w:tc>
          <w:tcPr>
            <w:tcW w:w="1140" w:type="dxa"/>
            <w:gridSpan w:val="2"/>
            <w:vAlign w:val="center"/>
          </w:tcPr>
          <w:p w14:paraId="1BD3B8FB" w14:textId="25F46357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соединение</w:t>
            </w:r>
          </w:p>
        </w:tc>
        <w:tc>
          <w:tcPr>
            <w:tcW w:w="993" w:type="dxa"/>
            <w:vAlign w:val="center"/>
          </w:tcPr>
          <w:p w14:paraId="246C25BE" w14:textId="57C1D0E7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31,0</w:t>
            </w:r>
          </w:p>
        </w:tc>
      </w:tr>
      <w:tr w:rsidR="008102F5" w:rsidRPr="00C32C2D" w14:paraId="3FC5C62A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46ADE01C" w14:textId="34E0DF34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16.</w:t>
            </w:r>
          </w:p>
        </w:tc>
        <w:tc>
          <w:tcPr>
            <w:tcW w:w="7790" w:type="dxa"/>
            <w:vAlign w:val="center"/>
          </w:tcPr>
          <w:p w14:paraId="177B6D97" w14:textId="6178215C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Удаление изолировочного материала и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перезаливка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головок стержней компаундом на основе эпоксидной смолы соединение снизу </w:t>
            </w:r>
          </w:p>
        </w:tc>
        <w:tc>
          <w:tcPr>
            <w:tcW w:w="1140" w:type="dxa"/>
            <w:gridSpan w:val="2"/>
            <w:vAlign w:val="center"/>
          </w:tcPr>
          <w:p w14:paraId="7527E982" w14:textId="58A4C161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соединение</w:t>
            </w:r>
          </w:p>
        </w:tc>
        <w:tc>
          <w:tcPr>
            <w:tcW w:w="993" w:type="dxa"/>
            <w:vAlign w:val="center"/>
          </w:tcPr>
          <w:p w14:paraId="17360E26" w14:textId="397D38F9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31,0</w:t>
            </w:r>
          </w:p>
        </w:tc>
      </w:tr>
      <w:tr w:rsidR="008102F5" w:rsidRPr="00C32C2D" w14:paraId="155F46E1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41BE24F8" w14:textId="31DF954C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17.</w:t>
            </w:r>
          </w:p>
        </w:tc>
        <w:tc>
          <w:tcPr>
            <w:tcW w:w="7790" w:type="dxa"/>
            <w:vAlign w:val="center"/>
          </w:tcPr>
          <w:p w14:paraId="369D1DDA" w14:textId="3FF7AC27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Чистка, промывка стальных конструкций лап верхней крестовины,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воздухоразделяющих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щиов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>, поддерживающих конструкций в неразобранном агрегате</w:t>
            </w:r>
          </w:p>
        </w:tc>
        <w:tc>
          <w:tcPr>
            <w:tcW w:w="1140" w:type="dxa"/>
            <w:gridSpan w:val="2"/>
            <w:vAlign w:val="center"/>
          </w:tcPr>
          <w:p w14:paraId="448F1348" w14:textId="1B942E89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крестовина</w:t>
            </w:r>
          </w:p>
        </w:tc>
        <w:tc>
          <w:tcPr>
            <w:tcW w:w="993" w:type="dxa"/>
            <w:vAlign w:val="center"/>
          </w:tcPr>
          <w:p w14:paraId="3FE377E4" w14:textId="1E456769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</w:tr>
      <w:tr w:rsidR="008102F5" w:rsidRPr="00C32C2D" w14:paraId="056D23B1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62BB9204" w14:textId="696F626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18.</w:t>
            </w:r>
          </w:p>
        </w:tc>
        <w:tc>
          <w:tcPr>
            <w:tcW w:w="7790" w:type="dxa"/>
            <w:vAlign w:val="center"/>
          </w:tcPr>
          <w:p w14:paraId="50DD951E" w14:textId="448F0BAE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Участие ремонтного персонала в проведение </w:t>
            </w:r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нагрузочных</w:t>
            </w:r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ичпытаний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гидрогенератора до или после ремонта</w:t>
            </w:r>
          </w:p>
        </w:tc>
        <w:tc>
          <w:tcPr>
            <w:tcW w:w="1140" w:type="dxa"/>
            <w:gridSpan w:val="2"/>
            <w:vAlign w:val="center"/>
          </w:tcPr>
          <w:p w14:paraId="5FAE8ECA" w14:textId="25291B8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993" w:type="dxa"/>
            <w:vAlign w:val="center"/>
          </w:tcPr>
          <w:p w14:paraId="46A8D4FE" w14:textId="2B05ADF8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6F3372B0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67FF8BFC" w14:textId="711F8C98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19.</w:t>
            </w:r>
          </w:p>
        </w:tc>
        <w:tc>
          <w:tcPr>
            <w:tcW w:w="7790" w:type="dxa"/>
            <w:vAlign w:val="center"/>
          </w:tcPr>
          <w:p w14:paraId="51AA3530" w14:textId="797BD933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Проверка изоляции по отношение к корпусу,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высоковольное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испытание обмотки статора до и после ремонта</w:t>
            </w:r>
          </w:p>
        </w:tc>
        <w:tc>
          <w:tcPr>
            <w:tcW w:w="1140" w:type="dxa"/>
            <w:gridSpan w:val="2"/>
            <w:vAlign w:val="center"/>
          </w:tcPr>
          <w:p w14:paraId="09C748D5" w14:textId="1F48678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обмотка</w:t>
            </w:r>
          </w:p>
        </w:tc>
        <w:tc>
          <w:tcPr>
            <w:tcW w:w="993" w:type="dxa"/>
            <w:vAlign w:val="center"/>
          </w:tcPr>
          <w:p w14:paraId="3D41D76A" w14:textId="2C020E2E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</w:tr>
      <w:tr w:rsidR="00DA6D7E" w:rsidRPr="00C32C2D" w14:paraId="707480A6" w14:textId="3CC10944" w:rsidTr="00DA6D7E">
        <w:trPr>
          <w:trHeight w:val="397"/>
        </w:trPr>
        <w:tc>
          <w:tcPr>
            <w:tcW w:w="8358" w:type="dxa"/>
            <w:gridSpan w:val="2"/>
            <w:tcBorders>
              <w:right w:val="nil"/>
            </w:tcBorders>
          </w:tcPr>
          <w:p w14:paraId="6FDC45F3" w14:textId="23DA511D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2. </w:t>
            </w:r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Ротор</w:t>
            </w: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548D480C" w14:textId="77777777" w:rsidR="00DA6D7E" w:rsidRPr="00C32C2D" w:rsidRDefault="00DA6D7E">
            <w:pPr>
              <w:spacing w:after="160" w:line="259" w:lineRule="auto"/>
            </w:pPr>
          </w:p>
        </w:tc>
      </w:tr>
      <w:tr w:rsidR="008102F5" w:rsidRPr="00C32C2D" w14:paraId="7205E6FA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60CE4AD7" w14:textId="2C141A12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20.</w:t>
            </w:r>
          </w:p>
        </w:tc>
        <w:tc>
          <w:tcPr>
            <w:tcW w:w="7790" w:type="dxa"/>
            <w:vAlign w:val="center"/>
          </w:tcPr>
          <w:p w14:paraId="6519F331" w14:textId="3305D49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преседание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обода, наличие контактной коррозии и визуальный контроль крепления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подклиновки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крайних пакетов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ободов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ротора, крепления и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контровки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стыковых плит</w:t>
            </w:r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к втулке обода ротора, верхних и нижних шпонок обода ротора, дистанционных втулок, стяжных шпилек ободных полюсных клиньев.</w:t>
            </w:r>
          </w:p>
        </w:tc>
        <w:tc>
          <w:tcPr>
            <w:tcW w:w="1140" w:type="dxa"/>
            <w:gridSpan w:val="2"/>
            <w:vAlign w:val="center"/>
          </w:tcPr>
          <w:p w14:paraId="2F939DE1" w14:textId="01B9FE27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993" w:type="dxa"/>
            <w:vAlign w:val="center"/>
          </w:tcPr>
          <w:p w14:paraId="4D1C9CF9" w14:textId="7263180C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749513D2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5A581200" w14:textId="67C1E2A1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21.</w:t>
            </w:r>
          </w:p>
        </w:tc>
        <w:tc>
          <w:tcPr>
            <w:tcW w:w="7790" w:type="dxa"/>
            <w:vAlign w:val="center"/>
          </w:tcPr>
          <w:p w14:paraId="7FB77299" w14:textId="788EC4F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Установка и разборка приспособлений для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проворота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ротора гидрогенератора</w:t>
            </w:r>
          </w:p>
        </w:tc>
        <w:tc>
          <w:tcPr>
            <w:tcW w:w="1140" w:type="dxa"/>
            <w:gridSpan w:val="2"/>
            <w:vAlign w:val="center"/>
          </w:tcPr>
          <w:p w14:paraId="3BB4474D" w14:textId="1111729C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г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идро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агрегат</w:t>
            </w:r>
            <w:proofErr w:type="gramEnd"/>
          </w:p>
        </w:tc>
        <w:tc>
          <w:tcPr>
            <w:tcW w:w="993" w:type="dxa"/>
            <w:vAlign w:val="center"/>
          </w:tcPr>
          <w:p w14:paraId="0E202839" w14:textId="4298006C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3B66988A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45ACCD52" w14:textId="334E83A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22.</w:t>
            </w:r>
          </w:p>
        </w:tc>
        <w:tc>
          <w:tcPr>
            <w:tcW w:w="7790" w:type="dxa"/>
            <w:vAlign w:val="center"/>
          </w:tcPr>
          <w:p w14:paraId="114D89D3" w14:textId="37912E61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Проверка механических параметров гидроагрегата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проворотом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ротора на один полюс с применением мостового крана: концентричности и геометрических форм ротора-статора главного генератора и волны тормозных дисков до и после ремонта</w:t>
            </w:r>
          </w:p>
        </w:tc>
        <w:tc>
          <w:tcPr>
            <w:tcW w:w="1140" w:type="dxa"/>
            <w:gridSpan w:val="2"/>
            <w:vAlign w:val="center"/>
          </w:tcPr>
          <w:p w14:paraId="66AD1E9E" w14:textId="57AD1508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проворот</w:t>
            </w:r>
            <w:proofErr w:type="spellEnd"/>
          </w:p>
        </w:tc>
        <w:tc>
          <w:tcPr>
            <w:tcW w:w="993" w:type="dxa"/>
            <w:vAlign w:val="center"/>
          </w:tcPr>
          <w:p w14:paraId="1A7C91BB" w14:textId="3CAAEBAA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8102F5" w:rsidRPr="00C32C2D" w14:paraId="426493DF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6D56241E" w14:textId="661E099D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23.</w:t>
            </w:r>
          </w:p>
        </w:tc>
        <w:tc>
          <w:tcPr>
            <w:tcW w:w="7790" w:type="dxa"/>
            <w:vAlign w:val="center"/>
          </w:tcPr>
          <w:p w14:paraId="1CB48624" w14:textId="7C697B81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Разборка, устранение дефектов  и сборка пожарного трубопровода.</w:t>
            </w:r>
          </w:p>
        </w:tc>
        <w:tc>
          <w:tcPr>
            <w:tcW w:w="1140" w:type="dxa"/>
            <w:gridSpan w:val="2"/>
            <w:vAlign w:val="center"/>
          </w:tcPr>
          <w:p w14:paraId="548AD4A4" w14:textId="75B4063C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кольцо</w:t>
            </w:r>
          </w:p>
        </w:tc>
        <w:tc>
          <w:tcPr>
            <w:tcW w:w="993" w:type="dxa"/>
            <w:vAlign w:val="center"/>
          </w:tcPr>
          <w:p w14:paraId="6D0C6EF1" w14:textId="766C729C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7AECDE24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46B538D1" w14:textId="41BA73A8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24.</w:t>
            </w:r>
          </w:p>
        </w:tc>
        <w:tc>
          <w:tcPr>
            <w:tcW w:w="7790" w:type="dxa"/>
            <w:vAlign w:val="center"/>
          </w:tcPr>
          <w:p w14:paraId="31518F3B" w14:textId="65667B26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Снятие и установка полюсов с двумя хвостовиками с высотой активного железа ротора свыше 1,7 до 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  <w:tc>
          <w:tcPr>
            <w:tcW w:w="1140" w:type="dxa"/>
            <w:gridSpan w:val="2"/>
            <w:vAlign w:val="center"/>
          </w:tcPr>
          <w:p w14:paraId="20F09417" w14:textId="4B898DAF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993" w:type="dxa"/>
            <w:vAlign w:val="center"/>
          </w:tcPr>
          <w:p w14:paraId="486DFF09" w14:textId="2ABA2759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8102F5" w:rsidRPr="00C32C2D" w14:paraId="0183FA6E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4BE8C8E0" w14:textId="29A32F98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lastRenderedPageBreak/>
              <w:t>25.</w:t>
            </w:r>
          </w:p>
        </w:tc>
        <w:tc>
          <w:tcPr>
            <w:tcW w:w="7790" w:type="dxa"/>
            <w:vAlign w:val="center"/>
          </w:tcPr>
          <w:p w14:paraId="3C6F0EDE" w14:textId="2120DA3C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Ремонт полюса ротора без изготовлени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межполюсного соединения</w:t>
            </w:r>
          </w:p>
        </w:tc>
        <w:tc>
          <w:tcPr>
            <w:tcW w:w="1140" w:type="dxa"/>
            <w:gridSpan w:val="2"/>
            <w:vAlign w:val="center"/>
          </w:tcPr>
          <w:p w14:paraId="0B9A3E28" w14:textId="11F75221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993" w:type="dxa"/>
            <w:vAlign w:val="center"/>
          </w:tcPr>
          <w:p w14:paraId="374F4066" w14:textId="42845481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60,0</w:t>
            </w:r>
          </w:p>
        </w:tc>
      </w:tr>
      <w:tr w:rsidR="008102F5" w:rsidRPr="00C32C2D" w14:paraId="04C3682E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4A90E35B" w14:textId="74ED6815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26.</w:t>
            </w:r>
          </w:p>
        </w:tc>
        <w:tc>
          <w:tcPr>
            <w:tcW w:w="7790" w:type="dxa"/>
            <w:vAlign w:val="center"/>
          </w:tcPr>
          <w:p w14:paraId="336F0954" w14:textId="4BECBB80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Подбивка клиньев полюсов с двумя хвостовиками с </w:t>
            </w:r>
            <w:r w:rsidRPr="00C32C2D">
              <w:rPr>
                <w:rFonts w:ascii="Times New Roman" w:hAnsi="Times New Roman"/>
                <w:b/>
                <w:i/>
                <w:sz w:val="26"/>
                <w:szCs w:val="26"/>
              </w:rPr>
              <w:t>К-1,2</w:t>
            </w:r>
          </w:p>
        </w:tc>
        <w:tc>
          <w:tcPr>
            <w:tcW w:w="1140" w:type="dxa"/>
            <w:gridSpan w:val="2"/>
            <w:vAlign w:val="center"/>
          </w:tcPr>
          <w:p w14:paraId="45C5AB3D" w14:textId="5D0DD62B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993" w:type="dxa"/>
            <w:vAlign w:val="center"/>
          </w:tcPr>
          <w:p w14:paraId="4B472730" w14:textId="69AAA42A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60,0</w:t>
            </w:r>
          </w:p>
        </w:tc>
      </w:tr>
      <w:tr w:rsidR="008102F5" w:rsidRPr="00C32C2D" w14:paraId="03EDB968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2B95F057" w14:textId="6A693980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27.</w:t>
            </w:r>
          </w:p>
        </w:tc>
        <w:tc>
          <w:tcPr>
            <w:tcW w:w="7790" w:type="dxa"/>
            <w:vAlign w:val="center"/>
          </w:tcPr>
          <w:p w14:paraId="32320D27" w14:textId="439B91CF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Очистка, промывка остова ротора, стали обода ротора, катушек полюсов, устранение закупорок вентиляционных каналов активной стали от масляных загрязнений.</w:t>
            </w:r>
          </w:p>
        </w:tc>
        <w:tc>
          <w:tcPr>
            <w:tcW w:w="1140" w:type="dxa"/>
            <w:gridSpan w:val="2"/>
            <w:vAlign w:val="center"/>
          </w:tcPr>
          <w:p w14:paraId="452F58F3" w14:textId="42358CF0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993" w:type="dxa"/>
            <w:vAlign w:val="center"/>
          </w:tcPr>
          <w:p w14:paraId="44743C91" w14:textId="5268CE27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0ECBD038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614F1C98" w14:textId="4D17F0B5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28.</w:t>
            </w:r>
          </w:p>
        </w:tc>
        <w:tc>
          <w:tcPr>
            <w:tcW w:w="7790" w:type="dxa"/>
            <w:vAlign w:val="center"/>
          </w:tcPr>
          <w:p w14:paraId="3308E4BC" w14:textId="12841229" w:rsidR="008102F5" w:rsidRPr="00C32C2D" w:rsidRDefault="008102F5" w:rsidP="003169B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Ремонт демпферной обмотки</w:t>
            </w:r>
            <w:r w:rsidR="003169B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140" w:type="dxa"/>
            <w:gridSpan w:val="2"/>
            <w:vAlign w:val="center"/>
          </w:tcPr>
          <w:p w14:paraId="773BE140" w14:textId="1E7B057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ротор</w:t>
            </w:r>
          </w:p>
        </w:tc>
        <w:tc>
          <w:tcPr>
            <w:tcW w:w="993" w:type="dxa"/>
            <w:vAlign w:val="center"/>
          </w:tcPr>
          <w:p w14:paraId="4F3D561A" w14:textId="6899A1A3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60853428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07DB489C" w14:textId="4E8C102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29.</w:t>
            </w:r>
          </w:p>
        </w:tc>
        <w:tc>
          <w:tcPr>
            <w:tcW w:w="7790" w:type="dxa"/>
            <w:vAlign w:val="center"/>
          </w:tcPr>
          <w:p w14:paraId="027D3EED" w14:textId="195D1525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Проверка изоляции и очистка корпусной изоляции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140" w:type="dxa"/>
            <w:gridSpan w:val="2"/>
            <w:vAlign w:val="center"/>
          </w:tcPr>
          <w:p w14:paraId="19E3AAB2" w14:textId="6FDA8A3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оврежде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ние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14:paraId="4E1822AB" w14:textId="149AF702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</w:tr>
      <w:tr w:rsidR="00DA6D7E" w:rsidRPr="00C32C2D" w14:paraId="479E28E6" w14:textId="4B11E61A" w:rsidTr="00DA6D7E">
        <w:trPr>
          <w:trHeight w:val="397"/>
        </w:trPr>
        <w:tc>
          <w:tcPr>
            <w:tcW w:w="8358" w:type="dxa"/>
            <w:gridSpan w:val="2"/>
            <w:tcBorders>
              <w:right w:val="nil"/>
            </w:tcBorders>
            <w:vAlign w:val="center"/>
          </w:tcPr>
          <w:p w14:paraId="700D41B1" w14:textId="16684C9F" w:rsidR="008102F5" w:rsidRPr="00C32C2D" w:rsidRDefault="008102F5" w:rsidP="008102F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3. </w:t>
            </w:r>
            <w:proofErr w:type="spellStart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и </w:t>
            </w:r>
            <w:proofErr w:type="gramStart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</w:t>
            </w:r>
            <w:proofErr w:type="gramEnd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/в аппаратура главных и нулевых выводов</w:t>
            </w: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08B542F3" w14:textId="77777777" w:rsidR="00DA6D7E" w:rsidRPr="00C32C2D" w:rsidRDefault="00DA6D7E">
            <w:pPr>
              <w:spacing w:after="160" w:line="259" w:lineRule="auto"/>
            </w:pPr>
          </w:p>
        </w:tc>
      </w:tr>
      <w:tr w:rsidR="008102F5" w:rsidRPr="00C32C2D" w14:paraId="08D46144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30E9A192" w14:textId="3A5032E6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30.</w:t>
            </w:r>
          </w:p>
        </w:tc>
        <w:tc>
          <w:tcPr>
            <w:tcW w:w="7790" w:type="dxa"/>
            <w:vAlign w:val="center"/>
          </w:tcPr>
          <w:p w14:paraId="0DE82719" w14:textId="0A479442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Вскрытие коробов, осмотр шин, мест сварки шин, крепления опорных изоляторов и шин, контакты ошиновки с выводами аппаратов. Очистка и продувка сжатым воздухом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, очистка изоляторов, проверка соединения коробов между собой и </w:t>
            </w:r>
            <w:proofErr w:type="spellStart"/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и</w:t>
            </w:r>
            <w:proofErr w:type="spellEnd"/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их заземление, проверка установки уплотнительных резиновых прокладок между коробами. Осмотр трансформаторов тока на нулевых и главных выводах </w:t>
            </w:r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ГГ</w:t>
            </w:r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и ВГ. Осмотр проводки кабелей через кожух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необходимости.</w:t>
            </w:r>
          </w:p>
        </w:tc>
        <w:tc>
          <w:tcPr>
            <w:tcW w:w="1140" w:type="dxa"/>
            <w:gridSpan w:val="2"/>
            <w:vAlign w:val="center"/>
          </w:tcPr>
          <w:p w14:paraId="1E30A162" w14:textId="770F657D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100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пог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>. м</w:t>
            </w:r>
          </w:p>
        </w:tc>
        <w:tc>
          <w:tcPr>
            <w:tcW w:w="993" w:type="dxa"/>
            <w:vAlign w:val="center"/>
          </w:tcPr>
          <w:p w14:paraId="4AABE206" w14:textId="24B5717C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4,5</w:t>
            </w:r>
          </w:p>
        </w:tc>
      </w:tr>
      <w:tr w:rsidR="008102F5" w:rsidRPr="00C32C2D" w14:paraId="65A9294D" w14:textId="77777777" w:rsidTr="00DA6D7E">
        <w:trPr>
          <w:trHeight w:val="397"/>
        </w:trPr>
        <w:tc>
          <w:tcPr>
            <w:tcW w:w="568" w:type="dxa"/>
            <w:vAlign w:val="center"/>
          </w:tcPr>
          <w:p w14:paraId="73DD8838" w14:textId="31BD71CE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31.</w:t>
            </w:r>
          </w:p>
        </w:tc>
        <w:tc>
          <w:tcPr>
            <w:tcW w:w="7790" w:type="dxa"/>
            <w:vAlign w:val="center"/>
          </w:tcPr>
          <w:p w14:paraId="14BFC103" w14:textId="5FCF6C4D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Осмотр трансформаторов тока на нулевых и главных выводах </w:t>
            </w:r>
            <w:proofErr w:type="gramStart"/>
            <w:r w:rsidRPr="00C32C2D">
              <w:rPr>
                <w:rFonts w:ascii="Times New Roman" w:hAnsi="Times New Roman"/>
                <w:sz w:val="26"/>
                <w:szCs w:val="26"/>
              </w:rPr>
              <w:t>ГГ</w:t>
            </w:r>
            <w:proofErr w:type="gram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и ВГ. Осмотр проходов кабелей через кожух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токопровода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>, при необходимости восстановить уплотнение прохода кабеля</w:t>
            </w:r>
          </w:p>
        </w:tc>
        <w:tc>
          <w:tcPr>
            <w:tcW w:w="1140" w:type="dxa"/>
            <w:gridSpan w:val="2"/>
            <w:vAlign w:val="center"/>
          </w:tcPr>
          <w:p w14:paraId="1B5C5374" w14:textId="337AA00A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3FFA47EE" w14:textId="025A5FDA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</w:tr>
      <w:tr w:rsidR="008102F5" w:rsidRPr="00C32C2D" w14:paraId="699F8DBE" w14:textId="474465AD" w:rsidTr="008102F5">
        <w:trPr>
          <w:trHeight w:val="397"/>
        </w:trPr>
        <w:tc>
          <w:tcPr>
            <w:tcW w:w="10491" w:type="dxa"/>
            <w:gridSpan w:val="5"/>
            <w:vAlign w:val="center"/>
          </w:tcPr>
          <w:p w14:paraId="3503D68F" w14:textId="77777777" w:rsidR="008102F5" w:rsidRDefault="008102F5" w:rsidP="008102F5">
            <w:pP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4. Электродвигатели насосов МНУ, </w:t>
            </w:r>
            <w:proofErr w:type="spellStart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насоса, </w:t>
            </w:r>
          </w:p>
          <w:p w14:paraId="6AFF9261" w14:textId="6F4B0350" w:rsidR="008102F5" w:rsidRPr="00C32C2D" w:rsidRDefault="008102F5" w:rsidP="008102F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задвижек ТВС</w:t>
            </w:r>
          </w:p>
        </w:tc>
      </w:tr>
      <w:tr w:rsidR="008102F5" w:rsidRPr="00C32C2D" w14:paraId="76682D95" w14:textId="6CA883D5" w:rsidTr="008102F5">
        <w:trPr>
          <w:trHeight w:val="397"/>
        </w:trPr>
        <w:tc>
          <w:tcPr>
            <w:tcW w:w="10491" w:type="dxa"/>
            <w:gridSpan w:val="5"/>
            <w:vAlign w:val="center"/>
          </w:tcPr>
          <w:p w14:paraId="55E2BC8C" w14:textId="0E9659B7" w:rsidR="008102F5" w:rsidRPr="00C32C2D" w:rsidRDefault="008102F5" w:rsidP="008102F5">
            <w:pPr>
              <w:spacing w:after="0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C32C2D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Электродвигатели насосов МНУ</w:t>
            </w:r>
          </w:p>
        </w:tc>
      </w:tr>
      <w:tr w:rsidR="008102F5" w:rsidRPr="00C32C2D" w14:paraId="09FFEFBA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34BEC314" w14:textId="4BC3B3E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32.</w:t>
            </w:r>
          </w:p>
        </w:tc>
        <w:tc>
          <w:tcPr>
            <w:tcW w:w="7796" w:type="dxa"/>
            <w:gridSpan w:val="2"/>
            <w:vAlign w:val="center"/>
          </w:tcPr>
          <w:p w14:paraId="154EA05F" w14:textId="0A8FC04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Разборка, очистка,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дефектация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134" w:type="dxa"/>
            <w:vAlign w:val="center"/>
          </w:tcPr>
          <w:p w14:paraId="046B28A5" w14:textId="47D0BEBC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1E02E409" w14:textId="2E3202B2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8102F5" w:rsidRPr="00C32C2D" w14:paraId="135CD848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2AB4147D" w14:textId="2DDA0E2C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33.</w:t>
            </w:r>
          </w:p>
        </w:tc>
        <w:tc>
          <w:tcPr>
            <w:tcW w:w="7796" w:type="dxa"/>
            <w:gridSpan w:val="2"/>
            <w:vAlign w:val="center"/>
          </w:tcPr>
          <w:p w14:paraId="5982D607" w14:textId="4F9E3CAE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134" w:type="dxa"/>
            <w:vAlign w:val="center"/>
          </w:tcPr>
          <w:p w14:paraId="0B59A37D" w14:textId="4C76E37B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vAlign w:val="center"/>
          </w:tcPr>
          <w:p w14:paraId="08E196D4" w14:textId="1BEB6D89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0,01</w:t>
            </w:r>
          </w:p>
        </w:tc>
      </w:tr>
      <w:tr w:rsidR="008102F5" w:rsidRPr="00C32C2D" w14:paraId="6057E6CD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7578CA0F" w14:textId="215E729F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34.</w:t>
            </w:r>
          </w:p>
        </w:tc>
        <w:tc>
          <w:tcPr>
            <w:tcW w:w="7796" w:type="dxa"/>
            <w:gridSpan w:val="2"/>
            <w:vAlign w:val="center"/>
          </w:tcPr>
          <w:p w14:paraId="35EC9C7C" w14:textId="14C84BC8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134" w:type="dxa"/>
            <w:vAlign w:val="center"/>
          </w:tcPr>
          <w:p w14:paraId="513BFE6A" w14:textId="024281B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заземли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телей</w:t>
            </w:r>
            <w:proofErr w:type="spellEnd"/>
          </w:p>
        </w:tc>
        <w:tc>
          <w:tcPr>
            <w:tcW w:w="993" w:type="dxa"/>
            <w:vAlign w:val="center"/>
          </w:tcPr>
          <w:p w14:paraId="059BF949" w14:textId="39CA76B9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</w:tr>
      <w:tr w:rsidR="008102F5" w:rsidRPr="00C32C2D" w14:paraId="0E9841CC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6C5A8B0C" w14:textId="3F5FFFEC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35.</w:t>
            </w:r>
          </w:p>
        </w:tc>
        <w:tc>
          <w:tcPr>
            <w:tcW w:w="7796" w:type="dxa"/>
            <w:gridSpan w:val="2"/>
            <w:vAlign w:val="center"/>
          </w:tcPr>
          <w:p w14:paraId="68952C3D" w14:textId="5092DCF7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134" w:type="dxa"/>
            <w:vAlign w:val="center"/>
          </w:tcPr>
          <w:p w14:paraId="3DCF1B1E" w14:textId="0801C0A7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 изм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vAlign w:val="center"/>
          </w:tcPr>
          <w:p w14:paraId="4D502A82" w14:textId="385B259B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8102F5" w:rsidRPr="00C32C2D" w14:paraId="48A0FA32" w14:textId="1E4D41F3" w:rsidTr="008102F5">
        <w:trPr>
          <w:trHeight w:val="397"/>
        </w:trPr>
        <w:tc>
          <w:tcPr>
            <w:tcW w:w="10491" w:type="dxa"/>
            <w:gridSpan w:val="5"/>
            <w:vAlign w:val="center"/>
          </w:tcPr>
          <w:p w14:paraId="35A2FBC1" w14:textId="02E6BCB7" w:rsidR="008102F5" w:rsidRPr="00C32C2D" w:rsidRDefault="008102F5" w:rsidP="008102F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Электродвигатель </w:t>
            </w:r>
            <w:proofErr w:type="spellStart"/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лекажного</w:t>
            </w:r>
            <w:proofErr w:type="spellEnd"/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 насоса.</w:t>
            </w:r>
          </w:p>
        </w:tc>
      </w:tr>
      <w:tr w:rsidR="008102F5" w:rsidRPr="00C32C2D" w14:paraId="03F5DFF5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7C801C85" w14:textId="60E9E97C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36.</w:t>
            </w:r>
          </w:p>
        </w:tc>
        <w:tc>
          <w:tcPr>
            <w:tcW w:w="7796" w:type="dxa"/>
            <w:gridSpan w:val="2"/>
            <w:vAlign w:val="center"/>
          </w:tcPr>
          <w:p w14:paraId="59D315A6" w14:textId="4AC79A54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Разборка, очистка,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дефектация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134" w:type="dxa"/>
            <w:vAlign w:val="center"/>
          </w:tcPr>
          <w:p w14:paraId="11F25A8C" w14:textId="66787370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19886D27" w14:textId="6AA8FBCC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24393EC1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4B42BB83" w14:textId="68E25EFE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37.</w:t>
            </w:r>
          </w:p>
        </w:tc>
        <w:tc>
          <w:tcPr>
            <w:tcW w:w="7796" w:type="dxa"/>
            <w:gridSpan w:val="2"/>
            <w:vAlign w:val="center"/>
          </w:tcPr>
          <w:p w14:paraId="5A20742B" w14:textId="204F0820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134" w:type="dxa"/>
            <w:vAlign w:val="center"/>
          </w:tcPr>
          <w:p w14:paraId="2A157ED2" w14:textId="46487E6A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</w:p>
        </w:tc>
        <w:tc>
          <w:tcPr>
            <w:tcW w:w="993" w:type="dxa"/>
            <w:vAlign w:val="center"/>
          </w:tcPr>
          <w:p w14:paraId="15AF1908" w14:textId="2AA6B3B9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0,02</w:t>
            </w:r>
          </w:p>
        </w:tc>
      </w:tr>
      <w:tr w:rsidR="008102F5" w:rsidRPr="00C32C2D" w14:paraId="08031787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48559CB5" w14:textId="4F631E0D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38.</w:t>
            </w:r>
          </w:p>
        </w:tc>
        <w:tc>
          <w:tcPr>
            <w:tcW w:w="7796" w:type="dxa"/>
            <w:gridSpan w:val="2"/>
            <w:vAlign w:val="center"/>
          </w:tcPr>
          <w:p w14:paraId="176995A3" w14:textId="62377F81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134" w:type="dxa"/>
            <w:vAlign w:val="center"/>
          </w:tcPr>
          <w:p w14:paraId="489E4570" w14:textId="38FA2EE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заземли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телей</w:t>
            </w:r>
            <w:proofErr w:type="spellEnd"/>
          </w:p>
        </w:tc>
        <w:tc>
          <w:tcPr>
            <w:tcW w:w="993" w:type="dxa"/>
            <w:vAlign w:val="center"/>
          </w:tcPr>
          <w:p w14:paraId="7ADAAE81" w14:textId="16160024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</w:tr>
      <w:tr w:rsidR="008102F5" w:rsidRPr="00C32C2D" w14:paraId="2FDF2206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48DBD915" w14:textId="2884B928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39.</w:t>
            </w:r>
          </w:p>
        </w:tc>
        <w:tc>
          <w:tcPr>
            <w:tcW w:w="7796" w:type="dxa"/>
            <w:gridSpan w:val="2"/>
            <w:vAlign w:val="center"/>
          </w:tcPr>
          <w:p w14:paraId="3523DBBD" w14:textId="13C511E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134" w:type="dxa"/>
            <w:vAlign w:val="center"/>
          </w:tcPr>
          <w:p w14:paraId="3BB1A4B9" w14:textId="15861F83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 изм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vAlign w:val="center"/>
          </w:tcPr>
          <w:p w14:paraId="2909167D" w14:textId="4C2B1F6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8102F5" w:rsidRPr="00C32C2D" w14:paraId="0F71FD85" w14:textId="0C0FFDDC" w:rsidTr="008102F5">
        <w:trPr>
          <w:trHeight w:val="397"/>
        </w:trPr>
        <w:tc>
          <w:tcPr>
            <w:tcW w:w="10491" w:type="dxa"/>
            <w:gridSpan w:val="5"/>
          </w:tcPr>
          <w:p w14:paraId="3E81AA60" w14:textId="00F458AA" w:rsidR="008102F5" w:rsidRPr="00C32C2D" w:rsidRDefault="008102F5" w:rsidP="008102F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Электродвигатели задвижек ТВС 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кВт</w:t>
            </w: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шт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</w:tr>
      <w:tr w:rsidR="008102F5" w:rsidRPr="00C32C2D" w14:paraId="4203EDFE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7E8AE22F" w14:textId="62BAA349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40.</w:t>
            </w:r>
          </w:p>
        </w:tc>
        <w:tc>
          <w:tcPr>
            <w:tcW w:w="7796" w:type="dxa"/>
            <w:gridSpan w:val="2"/>
            <w:vAlign w:val="center"/>
          </w:tcPr>
          <w:p w14:paraId="31141159" w14:textId="0D0CD34C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Разборка, очистка,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дефектация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134" w:type="dxa"/>
            <w:vAlign w:val="center"/>
          </w:tcPr>
          <w:p w14:paraId="69EA48F0" w14:textId="4012C61A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5BFD1593" w14:textId="75FCF24A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8102F5" w:rsidRPr="00C32C2D" w14:paraId="746718D7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200A2BD4" w14:textId="2D170DB9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41.</w:t>
            </w:r>
          </w:p>
        </w:tc>
        <w:tc>
          <w:tcPr>
            <w:tcW w:w="7796" w:type="dxa"/>
            <w:gridSpan w:val="2"/>
            <w:vAlign w:val="center"/>
          </w:tcPr>
          <w:p w14:paraId="414030F8" w14:textId="1D165D25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134" w:type="dxa"/>
            <w:vAlign w:val="center"/>
          </w:tcPr>
          <w:p w14:paraId="56A36279" w14:textId="4E4A3999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соед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vAlign w:val="center"/>
          </w:tcPr>
          <w:p w14:paraId="5505A7A1" w14:textId="6333C8EB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0,02</w:t>
            </w:r>
          </w:p>
        </w:tc>
      </w:tr>
      <w:tr w:rsidR="008102F5" w:rsidRPr="00C32C2D" w14:paraId="18D5ECDF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22292C40" w14:textId="687642C1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42.</w:t>
            </w:r>
          </w:p>
        </w:tc>
        <w:tc>
          <w:tcPr>
            <w:tcW w:w="7796" w:type="dxa"/>
            <w:gridSpan w:val="2"/>
            <w:vAlign w:val="center"/>
          </w:tcPr>
          <w:p w14:paraId="20934B00" w14:textId="3672AC4A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134" w:type="dxa"/>
            <w:vAlign w:val="center"/>
          </w:tcPr>
          <w:p w14:paraId="4DB0F7DF" w14:textId="4849E5E0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sz w:val="26"/>
                <w:szCs w:val="26"/>
              </w:rPr>
              <w:t>заземли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телей</w:t>
            </w:r>
            <w:proofErr w:type="spellEnd"/>
          </w:p>
        </w:tc>
        <w:tc>
          <w:tcPr>
            <w:tcW w:w="993" w:type="dxa"/>
            <w:vAlign w:val="center"/>
          </w:tcPr>
          <w:p w14:paraId="1921FAAF" w14:textId="2F98BC9E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8102F5" w:rsidRPr="00C32C2D" w14:paraId="36B53325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5A27FD67" w14:textId="1BEBCA12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43.</w:t>
            </w:r>
          </w:p>
        </w:tc>
        <w:tc>
          <w:tcPr>
            <w:tcW w:w="7796" w:type="dxa"/>
            <w:gridSpan w:val="2"/>
            <w:vAlign w:val="center"/>
          </w:tcPr>
          <w:p w14:paraId="4B3148F6" w14:textId="65A642D3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134" w:type="dxa"/>
            <w:vAlign w:val="center"/>
          </w:tcPr>
          <w:p w14:paraId="3CC8D877" w14:textId="5604A475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 изм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vAlign w:val="center"/>
          </w:tcPr>
          <w:p w14:paraId="00251192" w14:textId="630A1E89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8102F5" w:rsidRPr="00C32C2D" w14:paraId="0B0AACA2" w14:textId="17E71ECE" w:rsidTr="008102F5">
        <w:trPr>
          <w:trHeight w:val="397"/>
        </w:trPr>
        <w:tc>
          <w:tcPr>
            <w:tcW w:w="10491" w:type="dxa"/>
            <w:gridSpan w:val="5"/>
          </w:tcPr>
          <w:p w14:paraId="3FDFE2C0" w14:textId="59B2E717" w:rsidR="008102F5" w:rsidRPr="00C32C2D" w:rsidRDefault="008102F5" w:rsidP="008102F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Электродвигатели насоса крышки турбины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 2,2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кВт</w:t>
            </w: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шт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</w:tc>
      </w:tr>
      <w:tr w:rsidR="008102F5" w:rsidRPr="00C32C2D" w14:paraId="1B9EC780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7EB87747" w14:textId="5C3B3549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44.</w:t>
            </w:r>
          </w:p>
        </w:tc>
        <w:tc>
          <w:tcPr>
            <w:tcW w:w="7796" w:type="dxa"/>
            <w:gridSpan w:val="2"/>
            <w:vAlign w:val="center"/>
          </w:tcPr>
          <w:p w14:paraId="05C4EB36" w14:textId="5EE86D75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Разборка, очистка,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дефектация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134" w:type="dxa"/>
            <w:vAlign w:val="center"/>
          </w:tcPr>
          <w:p w14:paraId="6E803960" w14:textId="15BBF90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48261202" w14:textId="674D14A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8102F5" w:rsidRPr="00C32C2D" w14:paraId="3F1D1751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2F784D28" w14:textId="667826D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45.</w:t>
            </w:r>
          </w:p>
        </w:tc>
        <w:tc>
          <w:tcPr>
            <w:tcW w:w="7796" w:type="dxa"/>
            <w:gridSpan w:val="2"/>
            <w:vAlign w:val="center"/>
          </w:tcPr>
          <w:p w14:paraId="3534BF77" w14:textId="0A72D51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134" w:type="dxa"/>
            <w:vAlign w:val="center"/>
          </w:tcPr>
          <w:p w14:paraId="43A1FA18" w14:textId="72662B60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100соед</w:t>
            </w:r>
          </w:p>
        </w:tc>
        <w:tc>
          <w:tcPr>
            <w:tcW w:w="993" w:type="dxa"/>
            <w:vAlign w:val="center"/>
          </w:tcPr>
          <w:p w14:paraId="38043799" w14:textId="549AE60B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0,02</w:t>
            </w:r>
          </w:p>
        </w:tc>
      </w:tr>
      <w:tr w:rsidR="008102F5" w:rsidRPr="00C32C2D" w14:paraId="1107BB99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0CFB0161" w14:textId="2A778AA2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46.</w:t>
            </w:r>
          </w:p>
        </w:tc>
        <w:tc>
          <w:tcPr>
            <w:tcW w:w="7796" w:type="dxa"/>
            <w:gridSpan w:val="2"/>
            <w:vAlign w:val="center"/>
          </w:tcPr>
          <w:p w14:paraId="14709F30" w14:textId="60553250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134" w:type="dxa"/>
            <w:vAlign w:val="center"/>
          </w:tcPr>
          <w:p w14:paraId="3F97A9B6" w14:textId="3F78004D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10заземлителей.</w:t>
            </w:r>
          </w:p>
        </w:tc>
        <w:tc>
          <w:tcPr>
            <w:tcW w:w="993" w:type="dxa"/>
            <w:vAlign w:val="center"/>
          </w:tcPr>
          <w:p w14:paraId="38568A94" w14:textId="79B0709F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8102F5" w:rsidRPr="00C32C2D" w14:paraId="2C3811FC" w14:textId="14807B68" w:rsidTr="00D52ABE">
        <w:trPr>
          <w:trHeight w:val="397"/>
        </w:trPr>
        <w:tc>
          <w:tcPr>
            <w:tcW w:w="568" w:type="dxa"/>
            <w:vAlign w:val="center"/>
          </w:tcPr>
          <w:p w14:paraId="772D6F06" w14:textId="470E31F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47.</w:t>
            </w:r>
          </w:p>
        </w:tc>
        <w:tc>
          <w:tcPr>
            <w:tcW w:w="7796" w:type="dxa"/>
            <w:gridSpan w:val="2"/>
            <w:vAlign w:val="center"/>
          </w:tcPr>
          <w:p w14:paraId="25093E67" w14:textId="3D062135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134" w:type="dxa"/>
            <w:vAlign w:val="center"/>
          </w:tcPr>
          <w:p w14:paraId="6EABCDC2" w14:textId="2F34CCF7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изм</w:t>
            </w:r>
            <w:proofErr w:type="spellEnd"/>
          </w:p>
        </w:tc>
        <w:tc>
          <w:tcPr>
            <w:tcW w:w="993" w:type="dxa"/>
            <w:vAlign w:val="center"/>
          </w:tcPr>
          <w:p w14:paraId="50016B3C" w14:textId="17A7E9FD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8102F5" w:rsidRPr="00C32C2D" w14:paraId="343B78C5" w14:textId="28232FC4" w:rsidTr="008102F5">
        <w:trPr>
          <w:trHeight w:val="397"/>
        </w:trPr>
        <w:tc>
          <w:tcPr>
            <w:tcW w:w="10491" w:type="dxa"/>
            <w:gridSpan w:val="5"/>
          </w:tcPr>
          <w:p w14:paraId="0989B11E" w14:textId="4347612E" w:rsidR="008102F5" w:rsidRPr="00C32C2D" w:rsidRDefault="008102F5" w:rsidP="008102F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5. Электроосвещения гидроагрегата.</w:t>
            </w:r>
          </w:p>
        </w:tc>
      </w:tr>
      <w:tr w:rsidR="008102F5" w:rsidRPr="00C32C2D" w14:paraId="5EF08B48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6C830D96" w14:textId="430D8EB3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48.</w:t>
            </w:r>
          </w:p>
        </w:tc>
        <w:tc>
          <w:tcPr>
            <w:tcW w:w="7796" w:type="dxa"/>
            <w:gridSpan w:val="2"/>
            <w:vAlign w:val="center"/>
          </w:tcPr>
          <w:p w14:paraId="7AAD21A2" w14:textId="19C30E17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и ремонт понижающих трансформаторов</w:t>
            </w:r>
          </w:p>
        </w:tc>
        <w:tc>
          <w:tcPr>
            <w:tcW w:w="1134" w:type="dxa"/>
            <w:vAlign w:val="center"/>
          </w:tcPr>
          <w:p w14:paraId="5EF044A7" w14:textId="6B0053BB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42869DCC" w14:textId="0A46297A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8102F5" w:rsidRPr="00C32C2D" w14:paraId="1171CD2A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4B37C78E" w14:textId="7A283467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49.</w:t>
            </w:r>
          </w:p>
        </w:tc>
        <w:tc>
          <w:tcPr>
            <w:tcW w:w="7796" w:type="dxa"/>
            <w:gridSpan w:val="2"/>
            <w:vAlign w:val="center"/>
          </w:tcPr>
          <w:p w14:paraId="35EF7771" w14:textId="3BD8BB4F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134" w:type="dxa"/>
            <w:vAlign w:val="center"/>
          </w:tcPr>
          <w:p w14:paraId="3EC5F042" w14:textId="04969F51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4A9EF562" w14:textId="40B1EE49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</w:tr>
      <w:tr w:rsidR="008102F5" w:rsidRPr="00C32C2D" w14:paraId="22E2CC13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1E4781F8" w14:textId="736F4947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50.</w:t>
            </w:r>
          </w:p>
        </w:tc>
        <w:tc>
          <w:tcPr>
            <w:tcW w:w="7796" w:type="dxa"/>
            <w:gridSpan w:val="2"/>
            <w:vAlign w:val="center"/>
          </w:tcPr>
          <w:p w14:paraId="3851B83F" w14:textId="3F583998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Ремонт щитка освещения 0,4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1134" w:type="dxa"/>
            <w:vAlign w:val="center"/>
          </w:tcPr>
          <w:p w14:paraId="321628B9" w14:textId="069B38B1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172500E6" w14:textId="0BDA8E42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2F09DDBA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59C02D1F" w14:textId="0F5B1E5C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51.</w:t>
            </w:r>
          </w:p>
        </w:tc>
        <w:tc>
          <w:tcPr>
            <w:tcW w:w="7796" w:type="dxa"/>
            <w:gridSpan w:val="2"/>
            <w:vAlign w:val="center"/>
          </w:tcPr>
          <w:p w14:paraId="3C8FEAD5" w14:textId="36A646B3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Замена арматуры освещения (выключатели, вилки, розетки, предохранители) и т.д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vAlign w:val="center"/>
          </w:tcPr>
          <w:p w14:paraId="7830CEC8" w14:textId="699C7C42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0379D3F5" w14:textId="3357D2F5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18,0</w:t>
            </w:r>
          </w:p>
        </w:tc>
      </w:tr>
      <w:tr w:rsidR="008102F5" w:rsidRPr="00C32C2D" w14:paraId="2F19EA08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56EDDC2F" w14:textId="35A862C0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52.</w:t>
            </w:r>
          </w:p>
        </w:tc>
        <w:tc>
          <w:tcPr>
            <w:tcW w:w="7796" w:type="dxa"/>
            <w:gridSpan w:val="2"/>
            <w:vAlign w:val="center"/>
          </w:tcPr>
          <w:p w14:paraId="7E24D242" w14:textId="4B44D8D2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134" w:type="dxa"/>
            <w:vAlign w:val="center"/>
          </w:tcPr>
          <w:p w14:paraId="65A3305A" w14:textId="2B3EC5A2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4082C8A2" w14:textId="2230AD6C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</w:tr>
      <w:tr w:rsidR="008102F5" w:rsidRPr="00C32C2D" w14:paraId="5A75CC61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15FFE3A6" w14:textId="17E1237D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53.</w:t>
            </w:r>
          </w:p>
        </w:tc>
        <w:tc>
          <w:tcPr>
            <w:tcW w:w="7796" w:type="dxa"/>
            <w:gridSpan w:val="2"/>
            <w:vAlign w:val="center"/>
          </w:tcPr>
          <w:p w14:paraId="14CD236F" w14:textId="4079CC58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Замена светодиодной лампы</w:t>
            </w:r>
          </w:p>
        </w:tc>
        <w:tc>
          <w:tcPr>
            <w:tcW w:w="1134" w:type="dxa"/>
            <w:vAlign w:val="center"/>
          </w:tcPr>
          <w:p w14:paraId="1CD521C8" w14:textId="1BA12A15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377DC1EF" w14:textId="10D82081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  <w:tr w:rsidR="008102F5" w:rsidRPr="00C32C2D" w14:paraId="14445BFB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52111A5D" w14:textId="331B2DAE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54.</w:t>
            </w:r>
          </w:p>
        </w:tc>
        <w:tc>
          <w:tcPr>
            <w:tcW w:w="7796" w:type="dxa"/>
            <w:gridSpan w:val="2"/>
            <w:vAlign w:val="center"/>
          </w:tcPr>
          <w:p w14:paraId="752D4A28" w14:textId="4E63A32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Замена светодиодных светильников</w:t>
            </w:r>
          </w:p>
        </w:tc>
        <w:tc>
          <w:tcPr>
            <w:tcW w:w="1134" w:type="dxa"/>
            <w:vAlign w:val="center"/>
          </w:tcPr>
          <w:p w14:paraId="6582E1B5" w14:textId="5F778C33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6919BC49" w14:textId="084A69BB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8102F5" w:rsidRPr="00C32C2D" w14:paraId="1F49A504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40B99FB3" w14:textId="34B439B0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55.</w:t>
            </w:r>
          </w:p>
        </w:tc>
        <w:tc>
          <w:tcPr>
            <w:tcW w:w="7796" w:type="dxa"/>
            <w:gridSpan w:val="2"/>
            <w:vAlign w:val="center"/>
          </w:tcPr>
          <w:p w14:paraId="2C3069E0" w14:textId="29C6DF4F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134" w:type="dxa"/>
            <w:vAlign w:val="center"/>
          </w:tcPr>
          <w:p w14:paraId="585A73AA" w14:textId="4D71B244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3" w:type="dxa"/>
            <w:vAlign w:val="center"/>
          </w:tcPr>
          <w:p w14:paraId="211430ED" w14:textId="1DD0A901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  <w:tr w:rsidR="008102F5" w:rsidRPr="00C32C2D" w14:paraId="6AFD048C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3B4E66D0" w14:textId="0115E7BD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56.</w:t>
            </w:r>
          </w:p>
        </w:tc>
        <w:tc>
          <w:tcPr>
            <w:tcW w:w="7796" w:type="dxa"/>
            <w:gridSpan w:val="2"/>
            <w:vAlign w:val="center"/>
          </w:tcPr>
          <w:p w14:paraId="49CAFC06" w14:textId="68F05E15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134" w:type="dxa"/>
            <w:vAlign w:val="center"/>
          </w:tcPr>
          <w:p w14:paraId="0B335071" w14:textId="23F309A3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 изм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993" w:type="dxa"/>
            <w:vAlign w:val="center"/>
          </w:tcPr>
          <w:p w14:paraId="4AA1C5DC" w14:textId="4EF61B17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24,0</w:t>
            </w:r>
          </w:p>
        </w:tc>
      </w:tr>
      <w:tr w:rsidR="008102F5" w:rsidRPr="00C32C2D" w14:paraId="3F3388C7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693F0F4B" w14:textId="4067E61F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57.</w:t>
            </w:r>
          </w:p>
        </w:tc>
        <w:tc>
          <w:tcPr>
            <w:tcW w:w="7796" w:type="dxa"/>
            <w:gridSpan w:val="2"/>
            <w:vAlign w:val="center"/>
          </w:tcPr>
          <w:p w14:paraId="333AAE6D" w14:textId="064C1C2A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Слив масла системы регулирования (МНУ), генераторного подшипника (ГП), подпятника (ПП), турбинного подшипника (ТП)</w:t>
            </w:r>
          </w:p>
        </w:tc>
        <w:tc>
          <w:tcPr>
            <w:tcW w:w="1134" w:type="dxa"/>
            <w:vAlign w:val="center"/>
          </w:tcPr>
          <w:p w14:paraId="6D4260F0" w14:textId="5D864335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993" w:type="dxa"/>
            <w:vAlign w:val="center"/>
          </w:tcPr>
          <w:p w14:paraId="268DD31F" w14:textId="2DA10209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8102F5" w:rsidRPr="00C32C2D" w14:paraId="4BABB663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7FAD17C8" w14:textId="6CF41065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58.</w:t>
            </w:r>
          </w:p>
        </w:tc>
        <w:tc>
          <w:tcPr>
            <w:tcW w:w="7796" w:type="dxa"/>
            <w:gridSpan w:val="2"/>
            <w:vAlign w:val="center"/>
          </w:tcPr>
          <w:p w14:paraId="2E7654AF" w14:textId="51773029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Заливка  масла с дегазацией системы регулирования Маслонапорной установки (МНУ), Генераторного подшипника (ГП), Подпятника (ПП)  и Турбинного подшипника (ТП).</w:t>
            </w:r>
          </w:p>
        </w:tc>
        <w:tc>
          <w:tcPr>
            <w:tcW w:w="1134" w:type="dxa"/>
            <w:vAlign w:val="center"/>
          </w:tcPr>
          <w:p w14:paraId="0C9B8F53" w14:textId="3AC37D50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тн</w:t>
            </w:r>
            <w:proofErr w:type="spellEnd"/>
          </w:p>
        </w:tc>
        <w:tc>
          <w:tcPr>
            <w:tcW w:w="993" w:type="dxa"/>
            <w:vAlign w:val="center"/>
          </w:tcPr>
          <w:p w14:paraId="46D61D26" w14:textId="33390356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8102F5" w:rsidRPr="00C32C2D" w14:paraId="3BC77B04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1BE34DAD" w14:textId="6A25F5E3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lastRenderedPageBreak/>
              <w:t>59.</w:t>
            </w:r>
          </w:p>
        </w:tc>
        <w:tc>
          <w:tcPr>
            <w:tcW w:w="7796" w:type="dxa"/>
            <w:gridSpan w:val="2"/>
            <w:vAlign w:val="center"/>
          </w:tcPr>
          <w:p w14:paraId="7A279FEA" w14:textId="2D41BDE7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Измерение сопротивления изоляции обмоток статора</w:t>
            </w:r>
          </w:p>
        </w:tc>
        <w:tc>
          <w:tcPr>
            <w:tcW w:w="1134" w:type="dxa"/>
            <w:vAlign w:val="center"/>
          </w:tcPr>
          <w:p w14:paraId="5D2ECB71" w14:textId="4E1F2195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обмотка</w:t>
            </w:r>
          </w:p>
        </w:tc>
        <w:tc>
          <w:tcPr>
            <w:tcW w:w="993" w:type="dxa"/>
            <w:vAlign w:val="center"/>
          </w:tcPr>
          <w:p w14:paraId="673F9C91" w14:textId="1B5822BA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8102F5" w:rsidRPr="00C32C2D" w14:paraId="2B058685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747BDED6" w14:textId="4D5707C4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60.</w:t>
            </w:r>
          </w:p>
        </w:tc>
        <w:tc>
          <w:tcPr>
            <w:tcW w:w="7796" w:type="dxa"/>
            <w:gridSpan w:val="2"/>
            <w:vAlign w:val="center"/>
          </w:tcPr>
          <w:p w14:paraId="4F20BF5D" w14:textId="1F390BFE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Проверка изоляции полюсов ротора</w:t>
            </w:r>
          </w:p>
        </w:tc>
        <w:tc>
          <w:tcPr>
            <w:tcW w:w="1134" w:type="dxa"/>
            <w:vAlign w:val="center"/>
          </w:tcPr>
          <w:p w14:paraId="365A23EF" w14:textId="6A8DE19E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полюс</w:t>
            </w:r>
          </w:p>
        </w:tc>
        <w:tc>
          <w:tcPr>
            <w:tcW w:w="993" w:type="dxa"/>
            <w:vAlign w:val="center"/>
          </w:tcPr>
          <w:p w14:paraId="3B2156CD" w14:textId="60155C23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</w:tr>
      <w:tr w:rsidR="008102F5" w:rsidRPr="00C32C2D" w14:paraId="167EE3B2" w14:textId="0222D6F5" w:rsidTr="008102F5">
        <w:trPr>
          <w:trHeight w:val="397"/>
        </w:trPr>
        <w:tc>
          <w:tcPr>
            <w:tcW w:w="10491" w:type="dxa"/>
            <w:gridSpan w:val="5"/>
          </w:tcPr>
          <w:p w14:paraId="41668EBE" w14:textId="0A78D1C3" w:rsidR="008102F5" w:rsidRPr="00C32C2D" w:rsidRDefault="008102F5" w:rsidP="008102F5">
            <w:pPr>
              <w:spacing w:after="0"/>
              <w:rPr>
                <w:rFonts w:ascii="Times New Roman" w:hAnsi="Times New Roman"/>
                <w:b/>
                <w:sz w:val="26"/>
                <w:szCs w:val="26"/>
              </w:rPr>
            </w:pPr>
            <w:r w:rsidRPr="00C32C2D">
              <w:rPr>
                <w:rFonts w:ascii="Times New Roman" w:hAnsi="Times New Roman"/>
                <w:b/>
                <w:sz w:val="26"/>
                <w:szCs w:val="26"/>
              </w:rPr>
              <w:t>Вспомогательное оборудование Гидрогенератора.</w:t>
            </w:r>
          </w:p>
        </w:tc>
      </w:tr>
      <w:tr w:rsidR="008102F5" w:rsidRPr="00C32C2D" w14:paraId="66ABA34D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03ABF373" w14:textId="5813CE9A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7796" w:type="dxa"/>
            <w:gridSpan w:val="2"/>
            <w:vAlign w:val="center"/>
          </w:tcPr>
          <w:p w14:paraId="76A729AA" w14:textId="62CA401C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 и сборка трубных узлов, устранение дефектов,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гидроиспытание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на прочность и плотность трубопровода системы охлаждения сегментов подпятника</w:t>
            </w:r>
          </w:p>
        </w:tc>
        <w:tc>
          <w:tcPr>
            <w:tcW w:w="1134" w:type="dxa"/>
            <w:vAlign w:val="center"/>
          </w:tcPr>
          <w:p w14:paraId="05F64304" w14:textId="040A5B3A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генератор</w:t>
            </w:r>
          </w:p>
        </w:tc>
        <w:tc>
          <w:tcPr>
            <w:tcW w:w="993" w:type="dxa"/>
            <w:vAlign w:val="center"/>
          </w:tcPr>
          <w:p w14:paraId="5375A56D" w14:textId="1EC81CD7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3063C3DA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4FEF9794" w14:textId="0AE9BC98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62</w:t>
            </w:r>
          </w:p>
        </w:tc>
        <w:tc>
          <w:tcPr>
            <w:tcW w:w="7796" w:type="dxa"/>
            <w:gridSpan w:val="2"/>
            <w:vAlign w:val="center"/>
          </w:tcPr>
          <w:p w14:paraId="3596E587" w14:textId="531B6A08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 и сборка, устранение дефектов с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гидроиспытаниями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установки для подъема главного генератора на тормозах домкратах</w:t>
            </w:r>
          </w:p>
        </w:tc>
        <w:tc>
          <w:tcPr>
            <w:tcW w:w="1134" w:type="dxa"/>
            <w:vAlign w:val="center"/>
          </w:tcPr>
          <w:p w14:paraId="78F040EF" w14:textId="5DBFA8D2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установка</w:t>
            </w:r>
          </w:p>
        </w:tc>
        <w:tc>
          <w:tcPr>
            <w:tcW w:w="993" w:type="dxa"/>
            <w:vAlign w:val="center"/>
          </w:tcPr>
          <w:p w14:paraId="33F8094F" w14:textId="7E071EFF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</w:tr>
      <w:tr w:rsidR="008102F5" w:rsidRPr="00C32C2D" w14:paraId="2034A7FD" w14:textId="77777777" w:rsidTr="00D52ABE">
        <w:trPr>
          <w:trHeight w:val="397"/>
        </w:trPr>
        <w:tc>
          <w:tcPr>
            <w:tcW w:w="568" w:type="dxa"/>
            <w:vAlign w:val="center"/>
          </w:tcPr>
          <w:p w14:paraId="467283BC" w14:textId="43F4D41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63</w:t>
            </w:r>
          </w:p>
        </w:tc>
        <w:tc>
          <w:tcPr>
            <w:tcW w:w="7796" w:type="dxa"/>
            <w:gridSpan w:val="2"/>
            <w:vAlign w:val="center"/>
          </w:tcPr>
          <w:p w14:paraId="3234A3E1" w14:textId="00D795CB" w:rsidR="008102F5" w:rsidRPr="00C32C2D" w:rsidRDefault="008102F5" w:rsidP="00153345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 xml:space="preserve">Разборка, сборка, очистка, устранение дефектов с </w:t>
            </w:r>
            <w:proofErr w:type="spellStart"/>
            <w:r w:rsidRPr="00C32C2D">
              <w:rPr>
                <w:rFonts w:ascii="Times New Roman" w:hAnsi="Times New Roman"/>
                <w:sz w:val="26"/>
                <w:szCs w:val="26"/>
              </w:rPr>
              <w:t>гидроиспытанием</w:t>
            </w:r>
            <w:proofErr w:type="spellEnd"/>
            <w:r w:rsidRPr="00C32C2D">
              <w:rPr>
                <w:rFonts w:ascii="Times New Roman" w:hAnsi="Times New Roman"/>
                <w:sz w:val="26"/>
                <w:szCs w:val="26"/>
              </w:rPr>
              <w:t xml:space="preserve"> воздухоохладителей главного генератора</w:t>
            </w:r>
          </w:p>
        </w:tc>
        <w:tc>
          <w:tcPr>
            <w:tcW w:w="1134" w:type="dxa"/>
            <w:vAlign w:val="center"/>
          </w:tcPr>
          <w:p w14:paraId="287FCDC0" w14:textId="699A43E4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воздухоохладитель</w:t>
            </w:r>
          </w:p>
        </w:tc>
        <w:tc>
          <w:tcPr>
            <w:tcW w:w="993" w:type="dxa"/>
            <w:vAlign w:val="center"/>
          </w:tcPr>
          <w:p w14:paraId="4A04FE84" w14:textId="723D13FF" w:rsidR="008102F5" w:rsidRPr="00C32C2D" w:rsidRDefault="008102F5" w:rsidP="001533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2C2D"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</w:tr>
    </w:tbl>
    <w:p w14:paraId="0ECF2279" w14:textId="77777777" w:rsidR="00E311F9" w:rsidRPr="00C32C2D" w:rsidRDefault="00E311F9" w:rsidP="00153345">
      <w:pPr>
        <w:spacing w:after="0"/>
        <w:rPr>
          <w:b/>
          <w:sz w:val="26"/>
          <w:szCs w:val="26"/>
        </w:rPr>
      </w:pPr>
    </w:p>
    <w:p w14:paraId="3DC56611" w14:textId="77777777" w:rsidR="00153345" w:rsidRDefault="00153345" w:rsidP="00153345">
      <w:pPr>
        <w:jc w:val="center"/>
        <w:rPr>
          <w:rFonts w:ascii="Times New Roman" w:hAnsi="Times New Roman"/>
          <w:b/>
          <w:sz w:val="26"/>
          <w:szCs w:val="26"/>
        </w:rPr>
      </w:pPr>
    </w:p>
    <w:p w14:paraId="0B92EFCF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153345" w:rsidRPr="00A35B58" w14:paraId="32E86C9D" w14:textId="77777777" w:rsidTr="008102F5">
        <w:trPr>
          <w:trHeight w:val="437"/>
        </w:trPr>
        <w:tc>
          <w:tcPr>
            <w:tcW w:w="2514" w:type="dxa"/>
            <w:vAlign w:val="bottom"/>
            <w:hideMark/>
          </w:tcPr>
          <w:p w14:paraId="20CEF587" w14:textId="77777777" w:rsidR="00153345" w:rsidRPr="00A35B58" w:rsidRDefault="00153345" w:rsidP="008102F5">
            <w:pPr>
              <w:rPr>
                <w:rFonts w:ascii="Times New Roman" w:hAnsi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vAlign w:val="bottom"/>
          </w:tcPr>
          <w:p w14:paraId="3EAE0F83" w14:textId="77777777" w:rsidR="00153345" w:rsidRPr="00A35B58" w:rsidRDefault="00153345" w:rsidP="008102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3695FBC4" w14:textId="77777777" w:rsidR="00153345" w:rsidRPr="00A35B58" w:rsidRDefault="00153345" w:rsidP="008102F5">
            <w:pPr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153345" w:rsidRPr="00A35B58" w14:paraId="5520FE30" w14:textId="77777777" w:rsidTr="008102F5">
        <w:trPr>
          <w:trHeight w:val="437"/>
        </w:trPr>
        <w:tc>
          <w:tcPr>
            <w:tcW w:w="2514" w:type="dxa"/>
            <w:vAlign w:val="bottom"/>
          </w:tcPr>
          <w:p w14:paraId="199B97C8" w14:textId="4B5FAFE3" w:rsidR="00153345" w:rsidRPr="00A35B58" w:rsidRDefault="00153345" w:rsidP="00B04F77">
            <w:pPr>
              <w:rPr>
                <w:rFonts w:ascii="Times New Roman" w:hAnsi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vAlign w:val="bottom"/>
          </w:tcPr>
          <w:p w14:paraId="011A97D8" w14:textId="77777777" w:rsidR="00153345" w:rsidRPr="00A35B58" w:rsidRDefault="00153345" w:rsidP="008102F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743FF82E" w14:textId="77777777" w:rsidR="00153345" w:rsidRPr="00A35B58" w:rsidRDefault="00153345" w:rsidP="008102F5">
            <w:pPr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A35B58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6DC45805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207196D4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40B402C8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54DB7C3C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0339F1E0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6100DD50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79373614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5622A350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09E00C42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7342EB6F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694EE8A6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134014BB" w14:textId="77777777" w:rsidR="00153345" w:rsidRDefault="00153345" w:rsidP="001E1FC4">
      <w:pPr>
        <w:jc w:val="center"/>
        <w:rPr>
          <w:rFonts w:ascii="Times New Roman" w:hAnsi="Times New Roman"/>
          <w:b/>
          <w:sz w:val="26"/>
          <w:szCs w:val="26"/>
        </w:rPr>
      </w:pPr>
    </w:p>
    <w:p w14:paraId="0DBED0C3" w14:textId="77777777" w:rsidR="00002976" w:rsidRPr="00C32C2D" w:rsidRDefault="00002976" w:rsidP="00FD1ECF">
      <w:pPr>
        <w:rPr>
          <w:sz w:val="26"/>
          <w:szCs w:val="26"/>
        </w:rPr>
      </w:pPr>
    </w:p>
    <w:sectPr w:rsidR="00002976" w:rsidRPr="00C32C2D" w:rsidSect="00711B53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D08D5"/>
    <w:multiLevelType w:val="hybridMultilevel"/>
    <w:tmpl w:val="E55EC690"/>
    <w:lvl w:ilvl="0" w:tplc="4808B14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DB"/>
    <w:rsid w:val="00002976"/>
    <w:rsid w:val="0004406E"/>
    <w:rsid w:val="00094D59"/>
    <w:rsid w:val="000E2987"/>
    <w:rsid w:val="00141FDB"/>
    <w:rsid w:val="0015215D"/>
    <w:rsid w:val="00153345"/>
    <w:rsid w:val="00173A22"/>
    <w:rsid w:val="001770F8"/>
    <w:rsid w:val="001E1FC4"/>
    <w:rsid w:val="002563BC"/>
    <w:rsid w:val="002A3556"/>
    <w:rsid w:val="002F3FBB"/>
    <w:rsid w:val="003169BE"/>
    <w:rsid w:val="00345598"/>
    <w:rsid w:val="005879FD"/>
    <w:rsid w:val="005B5414"/>
    <w:rsid w:val="005E1C4B"/>
    <w:rsid w:val="005E3C2D"/>
    <w:rsid w:val="005E7F7D"/>
    <w:rsid w:val="0065516C"/>
    <w:rsid w:val="006A779A"/>
    <w:rsid w:val="006B2D07"/>
    <w:rsid w:val="006D616D"/>
    <w:rsid w:val="006E331C"/>
    <w:rsid w:val="006E633B"/>
    <w:rsid w:val="00710FE5"/>
    <w:rsid w:val="007113E1"/>
    <w:rsid w:val="00711B53"/>
    <w:rsid w:val="00762115"/>
    <w:rsid w:val="00807690"/>
    <w:rsid w:val="008102F5"/>
    <w:rsid w:val="008A0D38"/>
    <w:rsid w:val="008D24C4"/>
    <w:rsid w:val="009065F1"/>
    <w:rsid w:val="009075D7"/>
    <w:rsid w:val="00937C5E"/>
    <w:rsid w:val="009511ED"/>
    <w:rsid w:val="00951318"/>
    <w:rsid w:val="00963247"/>
    <w:rsid w:val="00985C3F"/>
    <w:rsid w:val="009A5B93"/>
    <w:rsid w:val="009B7E5F"/>
    <w:rsid w:val="009F5F96"/>
    <w:rsid w:val="009F7231"/>
    <w:rsid w:val="00A156C0"/>
    <w:rsid w:val="00A32676"/>
    <w:rsid w:val="00A851EE"/>
    <w:rsid w:val="00AC1EDA"/>
    <w:rsid w:val="00AD21D6"/>
    <w:rsid w:val="00AD686A"/>
    <w:rsid w:val="00AF5E48"/>
    <w:rsid w:val="00B04F77"/>
    <w:rsid w:val="00B11D78"/>
    <w:rsid w:val="00BB7FBD"/>
    <w:rsid w:val="00C11EE4"/>
    <w:rsid w:val="00C30F46"/>
    <w:rsid w:val="00C32C2D"/>
    <w:rsid w:val="00C819F4"/>
    <w:rsid w:val="00C978B1"/>
    <w:rsid w:val="00D34329"/>
    <w:rsid w:val="00D52ABE"/>
    <w:rsid w:val="00D5655D"/>
    <w:rsid w:val="00DA6D7E"/>
    <w:rsid w:val="00DE0CC3"/>
    <w:rsid w:val="00E311F9"/>
    <w:rsid w:val="00EC00D2"/>
    <w:rsid w:val="00EE7572"/>
    <w:rsid w:val="00F00D37"/>
    <w:rsid w:val="00F06894"/>
    <w:rsid w:val="00F457DC"/>
    <w:rsid w:val="00F56DCE"/>
    <w:rsid w:val="00F87C5B"/>
    <w:rsid w:val="00FB5B07"/>
    <w:rsid w:val="00FD1ECF"/>
    <w:rsid w:val="00FD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1EE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E757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EE7572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E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A7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779A"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E1FC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E1FC4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E1FC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5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E757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EE7572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E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A7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779A"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E1FC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E1FC4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E1FC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CAFB3-0EF2-4DC0-8E81-854895289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5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Шухрат Шералиев</dc:creator>
  <cp:keywords/>
  <dc:description/>
  <cp:lastModifiedBy>Шухрат Шералиев</cp:lastModifiedBy>
  <cp:revision>33</cp:revision>
  <cp:lastPrinted>2021-06-14T05:15:00Z</cp:lastPrinted>
  <dcterms:created xsi:type="dcterms:W3CDTF">2021-06-14T04:03:00Z</dcterms:created>
  <dcterms:modified xsi:type="dcterms:W3CDTF">2024-05-06T06:26:00Z</dcterms:modified>
</cp:coreProperties>
</file>